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9"/>
      </w:tblGrid>
      <w:tr w:rsidR="00037217" w:rsidRPr="00037217" w14:paraId="1D56C277" w14:textId="77777777" w:rsidTr="00C205FB">
        <w:trPr>
          <w:cantSplit/>
          <w:trHeight w:hRule="exact" w:val="964"/>
        </w:trPr>
        <w:tc>
          <w:tcPr>
            <w:tcW w:w="9789" w:type="dxa"/>
          </w:tcPr>
          <w:p w14:paraId="30613C65" w14:textId="77777777" w:rsidR="00037217" w:rsidRPr="00037217" w:rsidRDefault="00037217" w:rsidP="000372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9"/>
                <w:sz w:val="28"/>
              </w:rPr>
            </w:pPr>
            <w:r w:rsidRPr="00037217">
              <w:rPr>
                <w:rFonts w:ascii="Times New Roman" w:hAnsi="Times New Roman" w:cs="Times New Roman"/>
                <w:noProof/>
                <w:sz w:val="14"/>
                <w:szCs w:val="14"/>
              </w:rPr>
              <w:drawing>
                <wp:inline distT="0" distB="0" distL="0" distR="0" wp14:anchorId="3B24224E" wp14:editId="7444F016">
                  <wp:extent cx="342900" cy="428625"/>
                  <wp:effectExtent l="19050" t="0" r="0" b="0"/>
                  <wp:docPr id="2" name="Рисунок 2" descr="Описание: SG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SG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217" w:rsidRPr="00037217" w14:paraId="7F279CC6" w14:textId="77777777" w:rsidTr="00C205FB">
        <w:trPr>
          <w:cantSplit/>
          <w:trHeight w:val="1536"/>
        </w:trPr>
        <w:tc>
          <w:tcPr>
            <w:tcW w:w="9789" w:type="dxa"/>
          </w:tcPr>
          <w:p w14:paraId="246F058E" w14:textId="77777777" w:rsidR="00037217" w:rsidRPr="00037217" w:rsidRDefault="00037217" w:rsidP="0003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7217">
              <w:rPr>
                <w:rFonts w:ascii="Times New Roman" w:hAnsi="Times New Roman" w:cs="Times New Roman"/>
                <w:b/>
                <w:sz w:val="16"/>
                <w:szCs w:val="16"/>
              </w:rPr>
              <w:t>МИНИСТЕРСТВО ЦИФРОВОГО РАЗВИТИЯ, СВЯЗИ И МАССОВЫХ КОММУНИКАЦИЙ РОССИЙСКОЙ ФЕДЕРАЦИИ</w:t>
            </w:r>
          </w:p>
          <w:p w14:paraId="5234E683" w14:textId="77777777" w:rsidR="00037217" w:rsidRPr="00037217" w:rsidRDefault="00037217" w:rsidP="0003721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7217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ФЕДЕРАЛЬНОЕ ГОСУДАРСТВЕННОЕ БЮДЖЕТНОЕ ОБРАЗОВАТЕЛЬНОЕ УЧРЕЖДЕНИЕ</w:t>
            </w:r>
          </w:p>
          <w:p w14:paraId="527C05D5" w14:textId="77777777" w:rsidR="00037217" w:rsidRPr="00037217" w:rsidRDefault="00037217" w:rsidP="0003721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7217">
              <w:rPr>
                <w:rFonts w:ascii="Times New Roman" w:hAnsi="Times New Roman" w:cs="Times New Roman"/>
                <w:b/>
                <w:sz w:val="16"/>
                <w:szCs w:val="16"/>
              </w:rPr>
              <w:t>ВЫСШЕГО ОБРАЗОВАНИЯ</w:t>
            </w:r>
          </w:p>
          <w:p w14:paraId="7AF898D6" w14:textId="77777777" w:rsidR="00037217" w:rsidRPr="00037217" w:rsidRDefault="00037217" w:rsidP="0003721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7217">
              <w:rPr>
                <w:rFonts w:ascii="Times New Roman" w:hAnsi="Times New Roman" w:cs="Times New Roman"/>
                <w:b/>
                <w:sz w:val="16"/>
                <w:szCs w:val="16"/>
              </w:rPr>
              <w:t>«СИБИРСКИЙ ГОСУДАРСТВЕННЫЙ УНИВЕРСИТЕТ ТЕЛЕКОММУНИКАЦИЙ И ИНФОРМАТИКИ»</w:t>
            </w:r>
          </w:p>
          <w:p w14:paraId="2E0C4F7E" w14:textId="77777777" w:rsidR="00037217" w:rsidRPr="00037217" w:rsidRDefault="00037217" w:rsidP="0003721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7217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037217">
              <w:rPr>
                <w:rFonts w:ascii="Times New Roman" w:hAnsi="Times New Roman" w:cs="Times New Roman"/>
                <w:b/>
                <w:sz w:val="16"/>
                <w:szCs w:val="16"/>
              </w:rPr>
              <w:t>СибГУТИ</w:t>
            </w:r>
            <w:proofErr w:type="spellEnd"/>
            <w:r w:rsidRPr="0003721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29525118" w14:textId="77777777" w:rsidR="00037217" w:rsidRPr="00037217" w:rsidRDefault="00037217" w:rsidP="000372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3721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УРАЛЬСКИЙ ТЕХНИЧЕСКИЙ ИНСТИТУТ СВЯЗИ И ИНФОРМАТИКИ (ФИЛИАЛ) в г. Екатеринбурге </w:t>
            </w:r>
          </w:p>
          <w:p w14:paraId="55FDC1A9" w14:textId="77777777" w:rsidR="00037217" w:rsidRPr="00037217" w:rsidRDefault="00037217" w:rsidP="0003721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037217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037217">
              <w:rPr>
                <w:rFonts w:ascii="Times New Roman" w:hAnsi="Times New Roman" w:cs="Times New Roman"/>
                <w:b/>
                <w:sz w:val="16"/>
                <w:szCs w:val="16"/>
              </w:rPr>
              <w:t>УрТИСИ</w:t>
            </w:r>
            <w:proofErr w:type="spellEnd"/>
            <w:r w:rsidRPr="000372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37217">
              <w:rPr>
                <w:rFonts w:ascii="Times New Roman" w:hAnsi="Times New Roman" w:cs="Times New Roman"/>
                <w:b/>
                <w:sz w:val="16"/>
                <w:szCs w:val="16"/>
              </w:rPr>
              <w:t>СибГУТИ</w:t>
            </w:r>
            <w:proofErr w:type="spellEnd"/>
            <w:r w:rsidRPr="0003721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02FB563A" w14:textId="77777777" w:rsidR="00037217" w:rsidRPr="00037217" w:rsidRDefault="00037217" w:rsidP="0003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2DB6507E" w14:textId="77777777" w:rsidR="00037217" w:rsidRPr="00037217" w:rsidRDefault="00037217" w:rsidP="0003721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463AC638" w14:textId="77777777" w:rsidR="00037217" w:rsidRPr="00037217" w:rsidRDefault="00037217" w:rsidP="0003721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7217">
        <w:rPr>
          <w:rFonts w:ascii="Times New Roman" w:hAnsi="Times New Roman" w:cs="Times New Roman"/>
          <w:b/>
          <w:caps/>
          <w:sz w:val="28"/>
          <w:szCs w:val="28"/>
        </w:rPr>
        <w:t>Информационное письмо</w:t>
      </w:r>
    </w:p>
    <w:p w14:paraId="57D32104" w14:textId="77777777" w:rsidR="00037217" w:rsidRPr="00037217" w:rsidRDefault="00037217" w:rsidP="00037217">
      <w:pPr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037217">
        <w:rPr>
          <w:rFonts w:cs="Times New Roman"/>
          <w:b/>
          <w:noProof/>
          <w:sz w:val="24"/>
          <w:szCs w:val="24"/>
        </w:rPr>
        <w:drawing>
          <wp:inline distT="0" distB="0" distL="0" distR="0" wp14:anchorId="13BB6F76" wp14:editId="18AFB1E6">
            <wp:extent cx="2409825" cy="657225"/>
            <wp:effectExtent l="0" t="0" r="0" b="0"/>
            <wp:docPr id="123" name="Рисунок 123" descr="\\fs01\институт\Методический отдел\1_Карачарова М.П\от Беляковой А.Н\темный тек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\\fs01\институт\Методический отдел\1_Карачарова М.П\от Беляковой А.Н\темный текст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06" cy="660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A68C04" w14:textId="3924FC45" w:rsidR="00037217" w:rsidRPr="00037217" w:rsidRDefault="00037217" w:rsidP="00037217">
      <w:pPr>
        <w:spacing w:after="0" w:line="240" w:lineRule="auto"/>
        <w:ind w:firstLine="567"/>
        <w:jc w:val="center"/>
        <w:rPr>
          <w:rFonts w:cs="Times New Roman"/>
          <w:b/>
          <w:sz w:val="28"/>
          <w:szCs w:val="28"/>
        </w:rPr>
      </w:pPr>
      <w:r w:rsidRPr="00037217">
        <w:rPr>
          <w:rFonts w:cs="Times New Roman"/>
          <w:b/>
          <w:sz w:val="28"/>
          <w:szCs w:val="28"/>
        </w:rPr>
        <w:t>Уральский технический институт связи и информатики (филиал) ФГБОУ ВО «</w:t>
      </w:r>
      <w:r w:rsidRPr="00037217">
        <w:rPr>
          <w:rFonts w:eastAsia="Times New Roman"/>
          <w:b/>
          <w:color w:val="000000"/>
          <w:sz w:val="28"/>
          <w:szCs w:val="28"/>
        </w:rPr>
        <w:t>Сибирский государственный университет телекоммуникаций и информатики</w:t>
      </w:r>
      <w:r w:rsidRPr="00037217">
        <w:rPr>
          <w:rFonts w:cs="Times New Roman"/>
          <w:b/>
          <w:sz w:val="28"/>
          <w:szCs w:val="28"/>
        </w:rPr>
        <w:t>» в г. Екатеринбурге (</w:t>
      </w:r>
      <w:proofErr w:type="spellStart"/>
      <w:r w:rsidRPr="00037217">
        <w:rPr>
          <w:rFonts w:cs="Times New Roman"/>
          <w:b/>
          <w:sz w:val="28"/>
          <w:szCs w:val="28"/>
        </w:rPr>
        <w:t>УрТИСИ</w:t>
      </w:r>
      <w:proofErr w:type="spellEnd"/>
      <w:r w:rsidRPr="00037217">
        <w:rPr>
          <w:rFonts w:cs="Times New Roman"/>
          <w:b/>
          <w:sz w:val="28"/>
          <w:szCs w:val="28"/>
        </w:rPr>
        <w:t xml:space="preserve"> </w:t>
      </w:r>
      <w:proofErr w:type="spellStart"/>
      <w:r w:rsidRPr="00037217">
        <w:rPr>
          <w:rFonts w:cs="Times New Roman"/>
          <w:b/>
          <w:sz w:val="28"/>
          <w:szCs w:val="28"/>
        </w:rPr>
        <w:t>СибГУТИ</w:t>
      </w:r>
      <w:proofErr w:type="spellEnd"/>
      <w:r w:rsidRPr="00037217">
        <w:rPr>
          <w:rFonts w:cs="Times New Roman"/>
          <w:b/>
          <w:sz w:val="28"/>
          <w:szCs w:val="28"/>
        </w:rPr>
        <w:t xml:space="preserve">) </w:t>
      </w:r>
      <w:r w:rsidRPr="00037217">
        <w:rPr>
          <w:rFonts w:cs="Times New Roman"/>
          <w:b/>
          <w:sz w:val="28"/>
          <w:szCs w:val="28"/>
          <w:u w:val="single"/>
        </w:rPr>
        <w:t>2</w:t>
      </w:r>
      <w:r w:rsidR="001B07D2">
        <w:rPr>
          <w:rFonts w:cs="Times New Roman"/>
          <w:b/>
          <w:sz w:val="28"/>
          <w:szCs w:val="28"/>
          <w:u w:val="single"/>
        </w:rPr>
        <w:t>0</w:t>
      </w:r>
      <w:r w:rsidRPr="00037217">
        <w:rPr>
          <w:rFonts w:cs="Times New Roman"/>
          <w:b/>
          <w:sz w:val="28"/>
          <w:szCs w:val="28"/>
          <w:u w:val="single"/>
        </w:rPr>
        <w:t>-2</w:t>
      </w:r>
      <w:r w:rsidR="001B07D2">
        <w:rPr>
          <w:rFonts w:cs="Times New Roman"/>
          <w:b/>
          <w:sz w:val="28"/>
          <w:szCs w:val="28"/>
          <w:u w:val="single"/>
        </w:rPr>
        <w:t>7</w:t>
      </w:r>
      <w:r w:rsidRPr="00037217">
        <w:rPr>
          <w:rFonts w:cs="Times New Roman"/>
          <w:b/>
          <w:sz w:val="28"/>
          <w:szCs w:val="28"/>
          <w:u w:val="single"/>
        </w:rPr>
        <w:t xml:space="preserve"> </w:t>
      </w:r>
      <w:r>
        <w:rPr>
          <w:rFonts w:cs="Times New Roman"/>
          <w:b/>
          <w:sz w:val="28"/>
          <w:szCs w:val="28"/>
          <w:u w:val="single"/>
        </w:rPr>
        <w:t>нояб</w:t>
      </w:r>
      <w:r w:rsidRPr="00037217">
        <w:rPr>
          <w:rFonts w:cs="Times New Roman"/>
          <w:b/>
          <w:sz w:val="28"/>
          <w:szCs w:val="28"/>
          <w:u w:val="single"/>
        </w:rPr>
        <w:t>ря 202</w:t>
      </w:r>
      <w:r w:rsidR="001B07D2">
        <w:rPr>
          <w:rFonts w:cs="Times New Roman"/>
          <w:b/>
          <w:sz w:val="28"/>
          <w:szCs w:val="28"/>
          <w:u w:val="single"/>
        </w:rPr>
        <w:t>3</w:t>
      </w:r>
      <w:r w:rsidRPr="00037217">
        <w:rPr>
          <w:rFonts w:cs="Times New Roman"/>
          <w:b/>
          <w:sz w:val="28"/>
          <w:szCs w:val="28"/>
          <w:u w:val="single"/>
        </w:rPr>
        <w:t xml:space="preserve"> года</w:t>
      </w:r>
      <w:r w:rsidRPr="00037217">
        <w:rPr>
          <w:rFonts w:cs="Times New Roman"/>
          <w:b/>
          <w:sz w:val="28"/>
          <w:szCs w:val="28"/>
        </w:rPr>
        <w:t xml:space="preserve"> </w:t>
      </w:r>
    </w:p>
    <w:p w14:paraId="687CE805" w14:textId="5AEEBDA7" w:rsidR="00037217" w:rsidRDefault="00037217" w:rsidP="0003721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  <w:r w:rsidRPr="00037217">
        <w:rPr>
          <w:rFonts w:cs="Times New Roman"/>
          <w:b/>
          <w:sz w:val="28"/>
          <w:szCs w:val="28"/>
        </w:rPr>
        <w:t xml:space="preserve">проводит 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 xml:space="preserve"> этап </w:t>
      </w:r>
      <w:r>
        <w:rPr>
          <w:rFonts w:cs="Times New Roman"/>
          <w:b/>
          <w:sz w:val="28"/>
          <w:szCs w:val="28"/>
          <w:lang w:val="en-US"/>
        </w:rPr>
        <w:t>XXV</w:t>
      </w:r>
      <w:r>
        <w:rPr>
          <w:rFonts w:cs="Times New Roman"/>
          <w:b/>
          <w:sz w:val="28"/>
          <w:szCs w:val="28"/>
        </w:rPr>
        <w:t xml:space="preserve"> студенческой</w:t>
      </w:r>
      <w:r w:rsidRPr="00037217">
        <w:rPr>
          <w:rFonts w:cs="Times New Roman"/>
          <w:b/>
          <w:sz w:val="28"/>
          <w:szCs w:val="28"/>
        </w:rPr>
        <w:t xml:space="preserve"> научно-практическ</w:t>
      </w:r>
      <w:r>
        <w:rPr>
          <w:rFonts w:cs="Times New Roman"/>
          <w:b/>
          <w:sz w:val="28"/>
          <w:szCs w:val="28"/>
        </w:rPr>
        <w:t xml:space="preserve">ой </w:t>
      </w:r>
      <w:r w:rsidRPr="00037217">
        <w:rPr>
          <w:rFonts w:cs="Times New Roman"/>
          <w:b/>
          <w:sz w:val="28"/>
          <w:szCs w:val="28"/>
        </w:rPr>
        <w:t>конференци</w:t>
      </w:r>
      <w:r>
        <w:rPr>
          <w:rFonts w:cs="Times New Roman"/>
          <w:b/>
          <w:sz w:val="28"/>
          <w:szCs w:val="28"/>
        </w:rPr>
        <w:t xml:space="preserve">и </w:t>
      </w:r>
    </w:p>
    <w:p w14:paraId="43E8983E" w14:textId="77777777" w:rsidR="00037217" w:rsidRPr="00037217" w:rsidRDefault="00037217" w:rsidP="00037217">
      <w:pPr>
        <w:spacing w:after="0" w:line="240" w:lineRule="auto"/>
        <w:ind w:hanging="2"/>
        <w:jc w:val="center"/>
        <w:rPr>
          <w:rFonts w:ascii="Tahoma" w:eastAsia="Times New Roman" w:hAnsi="Tahoma" w:cs="Tahoma"/>
          <w:b/>
          <w:caps/>
          <w:color w:val="FF0000"/>
          <w:sz w:val="24"/>
          <w:szCs w:val="24"/>
        </w:rPr>
      </w:pPr>
      <w:r w:rsidRPr="008264C4">
        <w:rPr>
          <w:rFonts w:cs="Times New Roman"/>
          <w:b/>
          <w:color w:val="FF0000"/>
          <w:sz w:val="28"/>
          <w:szCs w:val="28"/>
        </w:rPr>
        <w:t>«</w:t>
      </w:r>
      <w:r w:rsidRPr="00037217">
        <w:rPr>
          <w:rFonts w:ascii="Tahoma" w:eastAsia="Times New Roman" w:hAnsi="Tahoma" w:cs="Tahoma"/>
          <w:b/>
          <w:caps/>
          <w:color w:val="FF0000"/>
          <w:sz w:val="24"/>
          <w:szCs w:val="24"/>
        </w:rPr>
        <w:t>актуальные вопросы цифровой экономики в</w:t>
      </w:r>
    </w:p>
    <w:p w14:paraId="29C3400C" w14:textId="4D255E9C" w:rsidR="00037217" w:rsidRPr="008264C4" w:rsidRDefault="00037217" w:rsidP="00037217">
      <w:pPr>
        <w:spacing w:after="0" w:line="240" w:lineRule="auto"/>
        <w:ind w:firstLine="567"/>
        <w:jc w:val="center"/>
        <w:rPr>
          <w:rFonts w:cs="Times New Roman"/>
          <w:b/>
          <w:color w:val="FF0000"/>
          <w:sz w:val="28"/>
          <w:szCs w:val="28"/>
        </w:rPr>
      </w:pPr>
      <w:r w:rsidRPr="00037217">
        <w:rPr>
          <w:rFonts w:ascii="Tahoma" w:eastAsia="Times New Roman" w:hAnsi="Tahoma" w:cs="Tahoma"/>
          <w:b/>
          <w:caps/>
          <w:color w:val="FF0000"/>
          <w:sz w:val="24"/>
          <w:szCs w:val="24"/>
        </w:rPr>
        <w:t>инфокоммуникационном вузе</w:t>
      </w:r>
      <w:r w:rsidRPr="008264C4">
        <w:rPr>
          <w:rFonts w:cs="Times New Roman"/>
          <w:b/>
          <w:color w:val="FF0000"/>
          <w:sz w:val="28"/>
          <w:szCs w:val="28"/>
        </w:rPr>
        <w:t>»</w:t>
      </w:r>
    </w:p>
    <w:p w14:paraId="51C15DAF" w14:textId="29C2E873" w:rsidR="00037217" w:rsidRDefault="00037217" w:rsidP="00543F3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14:paraId="355C5D18" w14:textId="286621F0" w:rsidR="00037217" w:rsidRPr="00EA0FC5" w:rsidRDefault="00037217" w:rsidP="0003721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0FC5">
        <w:rPr>
          <w:rFonts w:ascii="Times New Roman" w:hAnsi="Times New Roman" w:cs="Times New Roman"/>
          <w:sz w:val="24"/>
          <w:szCs w:val="24"/>
          <w:u w:val="single"/>
        </w:rPr>
        <w:t xml:space="preserve">Научные направления: </w:t>
      </w:r>
    </w:p>
    <w:p w14:paraId="106E67EC" w14:textId="77777777" w:rsidR="001B07D2" w:rsidRPr="00F044BC" w:rsidRDefault="001B07D2" w:rsidP="001B07D2">
      <w:pPr>
        <w:pStyle w:val="a5"/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Theme="majorHAnsi" w:eastAsia="Times New Roman" w:hAnsiTheme="majorHAnsi" w:cs="Times New Roman"/>
          <w:i/>
          <w:sz w:val="24"/>
          <w:szCs w:val="24"/>
        </w:rPr>
      </w:pPr>
      <w:r w:rsidRPr="00F044BC">
        <w:rPr>
          <w:rFonts w:asciiTheme="majorHAnsi" w:eastAsia="Times New Roman" w:hAnsiTheme="majorHAnsi" w:cs="Times New Roman"/>
          <w:i/>
          <w:sz w:val="24"/>
          <w:szCs w:val="24"/>
        </w:rPr>
        <w:t xml:space="preserve">Системы, сети и устройства телекоммуникаций (кафедры Инфокоммуникационных технологий и мобильной связи и Многоканальной электросвязи, руководители секции: доцент кафедры </w:t>
      </w:r>
      <w:proofErr w:type="spellStart"/>
      <w:r w:rsidRPr="00F044BC">
        <w:rPr>
          <w:rFonts w:asciiTheme="majorHAnsi" w:eastAsia="Times New Roman" w:hAnsiTheme="majorHAnsi" w:cs="Times New Roman"/>
          <w:i/>
          <w:sz w:val="24"/>
          <w:szCs w:val="24"/>
        </w:rPr>
        <w:t>ИТиМС</w:t>
      </w:r>
      <w:proofErr w:type="spellEnd"/>
      <w:r w:rsidRPr="00F044BC">
        <w:rPr>
          <w:rFonts w:asciiTheme="majorHAnsi" w:eastAsia="Times New Roman" w:hAnsiTheme="majorHAnsi" w:cs="Times New Roman"/>
          <w:i/>
          <w:sz w:val="24"/>
          <w:szCs w:val="24"/>
        </w:rPr>
        <w:t xml:space="preserve">, к.т.н. </w:t>
      </w:r>
      <w:proofErr w:type="spellStart"/>
      <w:r w:rsidRPr="00F044BC">
        <w:rPr>
          <w:rFonts w:asciiTheme="majorHAnsi" w:eastAsia="Times New Roman" w:hAnsiTheme="majorHAnsi" w:cs="Times New Roman"/>
          <w:i/>
          <w:sz w:val="24"/>
          <w:szCs w:val="24"/>
        </w:rPr>
        <w:t>Будылдина</w:t>
      </w:r>
      <w:proofErr w:type="spellEnd"/>
      <w:r w:rsidRPr="00F044BC">
        <w:rPr>
          <w:rFonts w:asciiTheme="majorHAnsi" w:eastAsia="Times New Roman" w:hAnsiTheme="majorHAnsi" w:cs="Times New Roman"/>
          <w:i/>
          <w:sz w:val="24"/>
          <w:szCs w:val="24"/>
        </w:rPr>
        <w:t xml:space="preserve"> Н.В.; доцент кафедры МЭС Гниломедов Е.И.); </w:t>
      </w:r>
    </w:p>
    <w:p w14:paraId="76959469" w14:textId="77777777" w:rsidR="001B07D2" w:rsidRPr="00E67D35" w:rsidRDefault="001B07D2" w:rsidP="001B07D2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Theme="majorHAnsi" w:eastAsia="Times New Roman" w:hAnsiTheme="majorHAnsi" w:cs="Times New Roman"/>
          <w:i/>
          <w:sz w:val="24"/>
          <w:szCs w:val="24"/>
        </w:rPr>
      </w:pPr>
      <w:r w:rsidRPr="00E67D35">
        <w:rPr>
          <w:rFonts w:asciiTheme="majorHAnsi" w:eastAsia="Times New Roman" w:hAnsiTheme="majorHAnsi" w:cs="Times New Roman"/>
          <w:i/>
          <w:sz w:val="24"/>
          <w:szCs w:val="24"/>
        </w:rPr>
        <w:t>Информатика и информационные процессы (кафедра Информационных систем и технологий</w:t>
      </w:r>
      <w:r>
        <w:rPr>
          <w:rFonts w:asciiTheme="majorHAnsi" w:eastAsia="Times New Roman" w:hAnsiTheme="majorHAnsi" w:cs="Times New Roman"/>
          <w:i/>
          <w:sz w:val="24"/>
          <w:szCs w:val="24"/>
        </w:rPr>
        <w:t>,</w:t>
      </w:r>
      <w:r w:rsidRPr="00E67D35">
        <w:rPr>
          <w:rFonts w:asciiTheme="majorHAnsi" w:eastAsia="Times New Roman" w:hAnsiTheme="majorHAnsi" w:cs="Times New Roman"/>
          <w:i/>
          <w:sz w:val="24"/>
          <w:szCs w:val="24"/>
        </w:rPr>
        <w:t xml:space="preserve"> </w:t>
      </w:r>
      <w:r>
        <w:rPr>
          <w:rFonts w:asciiTheme="majorHAnsi" w:eastAsia="Times New Roman" w:hAnsiTheme="majorHAnsi" w:cs="Times New Roman"/>
          <w:i/>
          <w:sz w:val="24"/>
          <w:szCs w:val="24"/>
        </w:rPr>
        <w:t>р</w:t>
      </w:r>
      <w:r w:rsidRPr="00E67D35">
        <w:rPr>
          <w:rFonts w:asciiTheme="majorHAnsi" w:eastAsia="Times New Roman" w:hAnsiTheme="majorHAnsi" w:cs="Times New Roman"/>
          <w:i/>
          <w:sz w:val="24"/>
          <w:szCs w:val="24"/>
        </w:rPr>
        <w:t>уководитель секции: ст. преподаватель кафедры ИСТ, Бурумбаев Д.И.</w:t>
      </w:r>
      <w:r>
        <w:rPr>
          <w:rFonts w:asciiTheme="majorHAnsi" w:eastAsia="Times New Roman" w:hAnsiTheme="majorHAnsi" w:cs="Times New Roman"/>
          <w:i/>
          <w:sz w:val="24"/>
          <w:szCs w:val="24"/>
        </w:rPr>
        <w:t>);</w:t>
      </w:r>
    </w:p>
    <w:p w14:paraId="636B6B84" w14:textId="77777777" w:rsidR="001B07D2" w:rsidRPr="00E67D35" w:rsidRDefault="001B07D2" w:rsidP="001B07D2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Theme="majorHAnsi" w:eastAsia="Times New Roman" w:hAnsiTheme="majorHAnsi" w:cs="Times New Roman"/>
          <w:i/>
          <w:sz w:val="24"/>
          <w:szCs w:val="24"/>
        </w:rPr>
      </w:pPr>
      <w:r w:rsidRPr="00E67D35">
        <w:rPr>
          <w:rFonts w:asciiTheme="majorHAnsi" w:eastAsia="Times New Roman" w:hAnsiTheme="majorHAnsi" w:cs="Times New Roman"/>
          <w:i/>
          <w:sz w:val="24"/>
          <w:szCs w:val="24"/>
        </w:rPr>
        <w:t>Экономика (кафедра Экономики связи</w:t>
      </w:r>
      <w:r>
        <w:rPr>
          <w:rFonts w:asciiTheme="majorHAnsi" w:eastAsia="Times New Roman" w:hAnsiTheme="majorHAnsi" w:cs="Times New Roman"/>
          <w:i/>
          <w:sz w:val="24"/>
          <w:szCs w:val="24"/>
        </w:rPr>
        <w:t>, р</w:t>
      </w:r>
      <w:r w:rsidRPr="00E67D35">
        <w:rPr>
          <w:rFonts w:asciiTheme="majorHAnsi" w:eastAsia="Times New Roman" w:hAnsiTheme="majorHAnsi" w:cs="Times New Roman"/>
          <w:i/>
          <w:sz w:val="24"/>
          <w:szCs w:val="24"/>
        </w:rPr>
        <w:t>уководитель секции: доцент кафедры ЭС, к.э.н. Евдакова Л.Н.);</w:t>
      </w:r>
    </w:p>
    <w:p w14:paraId="2B088C08" w14:textId="77777777" w:rsidR="001B07D2" w:rsidRPr="00E67D35" w:rsidRDefault="001B07D2" w:rsidP="001B07D2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Theme="majorHAnsi" w:eastAsia="Times New Roman" w:hAnsiTheme="majorHAnsi" w:cs="Times New Roman"/>
          <w:i/>
          <w:sz w:val="24"/>
          <w:szCs w:val="24"/>
        </w:rPr>
      </w:pPr>
      <w:r w:rsidRPr="00E67D35">
        <w:rPr>
          <w:rFonts w:asciiTheme="majorHAnsi" w:eastAsia="Times New Roman" w:hAnsiTheme="majorHAnsi" w:cs="Times New Roman"/>
          <w:i/>
          <w:sz w:val="24"/>
          <w:szCs w:val="24"/>
        </w:rPr>
        <w:t>Физические науки (кафедра Высшей математики и физики</w:t>
      </w:r>
      <w:r>
        <w:rPr>
          <w:rFonts w:asciiTheme="majorHAnsi" w:eastAsia="Times New Roman" w:hAnsiTheme="majorHAnsi" w:cs="Times New Roman"/>
          <w:i/>
          <w:sz w:val="24"/>
          <w:szCs w:val="24"/>
        </w:rPr>
        <w:t>, р</w:t>
      </w:r>
      <w:r w:rsidRPr="00E67D35">
        <w:rPr>
          <w:rFonts w:asciiTheme="majorHAnsi" w:eastAsia="Times New Roman" w:hAnsiTheme="majorHAnsi" w:cs="Times New Roman"/>
          <w:i/>
          <w:sz w:val="24"/>
          <w:szCs w:val="24"/>
        </w:rPr>
        <w:t xml:space="preserve">уководитель секции: доцент кафедры </w:t>
      </w:r>
      <w:proofErr w:type="spellStart"/>
      <w:r w:rsidRPr="00E67D35">
        <w:rPr>
          <w:rFonts w:asciiTheme="majorHAnsi" w:eastAsia="Times New Roman" w:hAnsiTheme="majorHAnsi" w:cs="Times New Roman"/>
          <w:i/>
          <w:sz w:val="24"/>
          <w:szCs w:val="24"/>
        </w:rPr>
        <w:t>ВМиФ</w:t>
      </w:r>
      <w:proofErr w:type="spellEnd"/>
      <w:r w:rsidRPr="00E67D35">
        <w:rPr>
          <w:rFonts w:asciiTheme="majorHAnsi" w:eastAsia="Times New Roman" w:hAnsiTheme="majorHAnsi" w:cs="Times New Roman"/>
          <w:i/>
          <w:sz w:val="24"/>
          <w:szCs w:val="24"/>
        </w:rPr>
        <w:t xml:space="preserve">, к.ф.-м.н. </w:t>
      </w:r>
      <w:proofErr w:type="spellStart"/>
      <w:r w:rsidRPr="00E67D35">
        <w:rPr>
          <w:rFonts w:asciiTheme="majorHAnsi" w:eastAsia="Times New Roman" w:hAnsiTheme="majorHAnsi" w:cs="Times New Roman"/>
          <w:i/>
          <w:sz w:val="24"/>
          <w:szCs w:val="24"/>
        </w:rPr>
        <w:t>Куанышев</w:t>
      </w:r>
      <w:proofErr w:type="spellEnd"/>
      <w:r w:rsidRPr="00E67D35">
        <w:rPr>
          <w:rFonts w:asciiTheme="majorHAnsi" w:eastAsia="Times New Roman" w:hAnsiTheme="majorHAnsi" w:cs="Times New Roman"/>
          <w:i/>
          <w:sz w:val="24"/>
          <w:szCs w:val="24"/>
        </w:rPr>
        <w:t xml:space="preserve"> В.Т.).</w:t>
      </w:r>
    </w:p>
    <w:p w14:paraId="07E90A70" w14:textId="77777777" w:rsidR="00037217" w:rsidRDefault="00037217" w:rsidP="00543F3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14:paraId="346202E0" w14:textId="1ADE0062" w:rsidR="00543F34" w:rsidRDefault="00543F34" w:rsidP="00543F3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  <w:r w:rsidRPr="00543F34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 xml:space="preserve">Требования к оформлению </w:t>
      </w: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 xml:space="preserve">тезисов научно-практической конференции студентов </w:t>
      </w:r>
      <w:proofErr w:type="spellStart"/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у</w:t>
      </w:r>
      <w:r w:rsidRPr="003F4DA3">
        <w:rPr>
          <w:rFonts w:ascii="Times New Roman" w:hAnsi="Times New Roman" w:cs="Times New Roman"/>
          <w:b/>
          <w:bCs/>
          <w:sz w:val="24"/>
          <w:szCs w:val="24"/>
          <w:u w:val="single"/>
        </w:rPr>
        <w:t>р</w:t>
      </w: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тиси</w:t>
      </w:r>
      <w:proofErr w:type="spellEnd"/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с</w:t>
      </w:r>
      <w:r w:rsidRPr="003F4DA3">
        <w:rPr>
          <w:rFonts w:ascii="Times New Roman" w:hAnsi="Times New Roman" w:cs="Times New Roman"/>
          <w:b/>
          <w:bCs/>
          <w:sz w:val="24"/>
          <w:szCs w:val="24"/>
          <w:u w:val="single"/>
        </w:rPr>
        <w:t>иб</w:t>
      </w: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гути</w:t>
      </w:r>
      <w:proofErr w:type="spellEnd"/>
    </w:p>
    <w:p w14:paraId="2F152464" w14:textId="77777777" w:rsidR="00543F34" w:rsidRPr="00543F34" w:rsidRDefault="00543F34" w:rsidP="00543F3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14:paraId="5921E213" w14:textId="3CBD93C9" w:rsidR="00543F34" w:rsidRPr="00543F34" w:rsidRDefault="00543F34" w:rsidP="00413E0A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F34">
        <w:rPr>
          <w:rFonts w:ascii="Times New Roman" w:hAnsi="Times New Roman" w:cs="Times New Roman"/>
          <w:bCs/>
          <w:sz w:val="24"/>
          <w:szCs w:val="24"/>
        </w:rPr>
        <w:t xml:space="preserve">Допустимый объем </w:t>
      </w:r>
      <w:r>
        <w:rPr>
          <w:rFonts w:ascii="Times New Roman" w:hAnsi="Times New Roman" w:cs="Times New Roman"/>
          <w:bCs/>
          <w:sz w:val="24"/>
          <w:szCs w:val="24"/>
        </w:rPr>
        <w:t>тезисов</w:t>
      </w:r>
      <w:r w:rsidRPr="00543F34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3F4DA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543F34">
        <w:rPr>
          <w:rFonts w:ascii="Times New Roman" w:hAnsi="Times New Roman" w:cs="Times New Roman"/>
          <w:bCs/>
          <w:sz w:val="24"/>
          <w:szCs w:val="24"/>
        </w:rPr>
        <w:t xml:space="preserve"> стр. формата А4</w:t>
      </w:r>
      <w:r>
        <w:rPr>
          <w:rFonts w:ascii="Times New Roman" w:hAnsi="Times New Roman" w:cs="Times New Roman"/>
          <w:bCs/>
          <w:sz w:val="24"/>
          <w:szCs w:val="24"/>
        </w:rPr>
        <w:t xml:space="preserve"> (включая список литературы)</w:t>
      </w:r>
      <w:r w:rsidRPr="00543F3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EAD344" w14:textId="2BB44FCC" w:rsidR="00543F34" w:rsidRPr="00543F34" w:rsidRDefault="00543F34" w:rsidP="00413E0A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F34">
        <w:rPr>
          <w:rFonts w:ascii="Times New Roman" w:hAnsi="Times New Roman" w:cs="Times New Roman"/>
          <w:bCs/>
          <w:sz w:val="24"/>
          <w:szCs w:val="24"/>
        </w:rPr>
        <w:t>Статья должна иметь (в порядке следования): ФИО автора,</w:t>
      </w:r>
      <w:r w:rsidR="003F4DA3">
        <w:rPr>
          <w:rFonts w:ascii="Times New Roman" w:hAnsi="Times New Roman" w:cs="Times New Roman"/>
          <w:bCs/>
          <w:sz w:val="24"/>
          <w:szCs w:val="24"/>
        </w:rPr>
        <w:t xml:space="preserve"> номер группы, </w:t>
      </w:r>
      <w:r w:rsidR="002E2B35">
        <w:rPr>
          <w:rFonts w:ascii="Times New Roman" w:hAnsi="Times New Roman" w:cs="Times New Roman"/>
          <w:bCs/>
          <w:sz w:val="24"/>
          <w:szCs w:val="24"/>
        </w:rPr>
        <w:t xml:space="preserve">должность и </w:t>
      </w:r>
      <w:r w:rsidR="003F4DA3">
        <w:rPr>
          <w:rFonts w:ascii="Times New Roman" w:hAnsi="Times New Roman" w:cs="Times New Roman"/>
          <w:bCs/>
          <w:sz w:val="24"/>
          <w:szCs w:val="24"/>
        </w:rPr>
        <w:t>ФИО научного руководителя,</w:t>
      </w:r>
      <w:r w:rsidRPr="00543F34">
        <w:rPr>
          <w:rFonts w:ascii="Times New Roman" w:hAnsi="Times New Roman" w:cs="Times New Roman"/>
          <w:bCs/>
          <w:sz w:val="24"/>
          <w:szCs w:val="24"/>
        </w:rPr>
        <w:t xml:space="preserve"> заг</w:t>
      </w:r>
      <w:r w:rsidR="003F4DA3">
        <w:rPr>
          <w:rFonts w:ascii="Times New Roman" w:hAnsi="Times New Roman" w:cs="Times New Roman"/>
          <w:bCs/>
          <w:sz w:val="24"/>
          <w:szCs w:val="24"/>
        </w:rPr>
        <w:t>оловок</w:t>
      </w:r>
      <w:r w:rsidRPr="00543F34">
        <w:rPr>
          <w:rFonts w:ascii="Times New Roman" w:hAnsi="Times New Roman" w:cs="Times New Roman"/>
          <w:bCs/>
          <w:sz w:val="24"/>
          <w:szCs w:val="24"/>
        </w:rPr>
        <w:t>, основную часть доклада (постановк</w:t>
      </w:r>
      <w:r w:rsidR="003F4DA3">
        <w:rPr>
          <w:rFonts w:ascii="Times New Roman" w:hAnsi="Times New Roman" w:cs="Times New Roman"/>
          <w:bCs/>
          <w:sz w:val="24"/>
          <w:szCs w:val="24"/>
        </w:rPr>
        <w:t>а</w:t>
      </w:r>
      <w:r w:rsidRPr="00543F34">
        <w:rPr>
          <w:rFonts w:ascii="Times New Roman" w:hAnsi="Times New Roman" w:cs="Times New Roman"/>
          <w:bCs/>
          <w:sz w:val="24"/>
          <w:szCs w:val="24"/>
        </w:rPr>
        <w:t xml:space="preserve"> задачи, </w:t>
      </w:r>
      <w:r w:rsidR="003F4DA3">
        <w:rPr>
          <w:rFonts w:ascii="Times New Roman" w:hAnsi="Times New Roman" w:cs="Times New Roman"/>
          <w:bCs/>
          <w:sz w:val="24"/>
          <w:szCs w:val="24"/>
        </w:rPr>
        <w:t xml:space="preserve">цель, </w:t>
      </w:r>
      <w:r w:rsidRPr="00543F34">
        <w:rPr>
          <w:rFonts w:ascii="Times New Roman" w:hAnsi="Times New Roman" w:cs="Times New Roman"/>
          <w:bCs/>
          <w:sz w:val="24"/>
          <w:szCs w:val="24"/>
        </w:rPr>
        <w:t>результаты работы, анализ полученных результатов</w:t>
      </w:r>
      <w:r w:rsidR="005A3690">
        <w:rPr>
          <w:rFonts w:ascii="Times New Roman" w:hAnsi="Times New Roman" w:cs="Times New Roman"/>
          <w:bCs/>
          <w:sz w:val="24"/>
          <w:szCs w:val="24"/>
        </w:rPr>
        <w:t>)</w:t>
      </w:r>
      <w:r w:rsidR="003F4DA3">
        <w:rPr>
          <w:rFonts w:ascii="Times New Roman" w:hAnsi="Times New Roman" w:cs="Times New Roman"/>
          <w:bCs/>
          <w:sz w:val="24"/>
          <w:szCs w:val="24"/>
        </w:rPr>
        <w:t>, список литературы.</w:t>
      </w:r>
    </w:p>
    <w:p w14:paraId="3407908B" w14:textId="77777777" w:rsidR="00543F34" w:rsidRPr="00543F34" w:rsidRDefault="00543F34" w:rsidP="00413E0A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F34">
        <w:rPr>
          <w:rFonts w:ascii="Times New Roman" w:hAnsi="Times New Roman" w:cs="Times New Roman"/>
          <w:bCs/>
          <w:sz w:val="24"/>
          <w:szCs w:val="24"/>
        </w:rPr>
        <w:t>Формат текста: текстовый редактор Word (любая версия).</w:t>
      </w:r>
    </w:p>
    <w:p w14:paraId="2140ECF4" w14:textId="77777777" w:rsidR="00543F34" w:rsidRPr="00543F34" w:rsidRDefault="00543F34" w:rsidP="00413E0A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F34">
        <w:rPr>
          <w:rFonts w:ascii="Times New Roman" w:hAnsi="Times New Roman" w:cs="Times New Roman"/>
          <w:bCs/>
          <w:sz w:val="24"/>
          <w:szCs w:val="24"/>
        </w:rPr>
        <w:t>При наборе текста использовать следующие установки:</w:t>
      </w:r>
    </w:p>
    <w:p w14:paraId="52CF18EB" w14:textId="77777777" w:rsidR="00543F34" w:rsidRPr="00543F34" w:rsidRDefault="00543F34" w:rsidP="00413E0A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F34">
        <w:rPr>
          <w:rFonts w:ascii="Times New Roman" w:hAnsi="Times New Roman" w:cs="Times New Roman"/>
          <w:bCs/>
          <w:sz w:val="24"/>
          <w:szCs w:val="24"/>
        </w:rPr>
        <w:t xml:space="preserve">Шрифт – Times New </w:t>
      </w:r>
      <w:proofErr w:type="spellStart"/>
      <w:r w:rsidRPr="00543F34">
        <w:rPr>
          <w:rFonts w:ascii="Times New Roman" w:hAnsi="Times New Roman" w:cs="Times New Roman"/>
          <w:bCs/>
          <w:sz w:val="24"/>
          <w:szCs w:val="24"/>
        </w:rPr>
        <w:t>Roman</w:t>
      </w:r>
      <w:proofErr w:type="spellEnd"/>
      <w:r w:rsidRPr="00543F34">
        <w:rPr>
          <w:rFonts w:ascii="Times New Roman" w:hAnsi="Times New Roman" w:cs="Times New Roman"/>
          <w:bCs/>
          <w:sz w:val="24"/>
          <w:szCs w:val="24"/>
        </w:rPr>
        <w:t>;</w:t>
      </w:r>
    </w:p>
    <w:p w14:paraId="6DFBC5C3" w14:textId="77777777" w:rsidR="00543F34" w:rsidRPr="00543F34" w:rsidRDefault="00543F34" w:rsidP="00413E0A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F34">
        <w:rPr>
          <w:rFonts w:ascii="Times New Roman" w:hAnsi="Times New Roman" w:cs="Times New Roman"/>
          <w:bCs/>
          <w:sz w:val="24"/>
          <w:szCs w:val="24"/>
        </w:rPr>
        <w:t xml:space="preserve">Кегль шрифта – 12 </w:t>
      </w:r>
      <w:proofErr w:type="spellStart"/>
      <w:r w:rsidRPr="00543F34">
        <w:rPr>
          <w:rFonts w:ascii="Times New Roman" w:hAnsi="Times New Roman" w:cs="Times New Roman"/>
          <w:bCs/>
          <w:sz w:val="24"/>
          <w:szCs w:val="24"/>
        </w:rPr>
        <w:t>pt</w:t>
      </w:r>
      <w:proofErr w:type="spellEnd"/>
      <w:r w:rsidRPr="00543F34">
        <w:rPr>
          <w:rFonts w:ascii="Times New Roman" w:hAnsi="Times New Roman" w:cs="Times New Roman"/>
          <w:bCs/>
          <w:sz w:val="24"/>
          <w:szCs w:val="24"/>
        </w:rPr>
        <w:t xml:space="preserve"> (для таблиц – 10 </w:t>
      </w:r>
      <w:proofErr w:type="spellStart"/>
      <w:r w:rsidRPr="00543F34">
        <w:rPr>
          <w:rFonts w:ascii="Times New Roman" w:hAnsi="Times New Roman" w:cs="Times New Roman"/>
          <w:bCs/>
          <w:sz w:val="24"/>
          <w:szCs w:val="24"/>
        </w:rPr>
        <w:t>pt</w:t>
      </w:r>
      <w:proofErr w:type="spellEnd"/>
      <w:r w:rsidRPr="00543F34">
        <w:rPr>
          <w:rFonts w:ascii="Times New Roman" w:hAnsi="Times New Roman" w:cs="Times New Roman"/>
          <w:bCs/>
          <w:sz w:val="24"/>
          <w:szCs w:val="24"/>
        </w:rPr>
        <w:t>);</w:t>
      </w:r>
    </w:p>
    <w:p w14:paraId="6EDEB43C" w14:textId="77777777" w:rsidR="00543F34" w:rsidRPr="00543F34" w:rsidRDefault="00543F34" w:rsidP="00413E0A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F34">
        <w:rPr>
          <w:rFonts w:ascii="Times New Roman" w:hAnsi="Times New Roman" w:cs="Times New Roman"/>
          <w:bCs/>
          <w:sz w:val="24"/>
          <w:szCs w:val="24"/>
        </w:rPr>
        <w:t>Интервал – одинарный;</w:t>
      </w:r>
    </w:p>
    <w:p w14:paraId="70B55F4D" w14:textId="77777777" w:rsidR="00543F34" w:rsidRPr="00543F34" w:rsidRDefault="00543F34" w:rsidP="00413E0A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F34">
        <w:rPr>
          <w:rFonts w:ascii="Times New Roman" w:hAnsi="Times New Roman" w:cs="Times New Roman"/>
          <w:bCs/>
          <w:sz w:val="24"/>
          <w:szCs w:val="24"/>
        </w:rPr>
        <w:t>Поля: верхнее – 1 см, левое – 2,5 см; правое – 1 см, нижнее – 1 см;</w:t>
      </w:r>
    </w:p>
    <w:p w14:paraId="59B47AC1" w14:textId="77777777" w:rsidR="00543F34" w:rsidRPr="00543F34" w:rsidRDefault="00543F34" w:rsidP="00413E0A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F34">
        <w:rPr>
          <w:rFonts w:ascii="Times New Roman" w:hAnsi="Times New Roman" w:cs="Times New Roman"/>
          <w:bCs/>
          <w:sz w:val="24"/>
          <w:szCs w:val="24"/>
        </w:rPr>
        <w:t>Выравнивание по ширине строки;</w:t>
      </w:r>
    </w:p>
    <w:p w14:paraId="7BD62822" w14:textId="77777777" w:rsidR="00543F34" w:rsidRPr="00543F34" w:rsidRDefault="00543F34" w:rsidP="00413E0A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F34">
        <w:rPr>
          <w:rFonts w:ascii="Times New Roman" w:hAnsi="Times New Roman" w:cs="Times New Roman"/>
          <w:bCs/>
          <w:sz w:val="24"/>
          <w:szCs w:val="24"/>
        </w:rPr>
        <w:t>Абзац – отступ первой строки – 10 мм;</w:t>
      </w:r>
    </w:p>
    <w:p w14:paraId="4F11D7FC" w14:textId="52F2CC1A" w:rsidR="00543F34" w:rsidRPr="00543F34" w:rsidRDefault="00543F34" w:rsidP="00413E0A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F34">
        <w:rPr>
          <w:rFonts w:ascii="Times New Roman" w:hAnsi="Times New Roman" w:cs="Times New Roman"/>
          <w:bCs/>
          <w:sz w:val="24"/>
          <w:szCs w:val="24"/>
        </w:rPr>
        <w:t>Заголовок (название статьи) - все буквы прописные жирные, по центру;</w:t>
      </w:r>
    </w:p>
    <w:p w14:paraId="7A97BEE7" w14:textId="77777777" w:rsidR="00543F34" w:rsidRPr="00543F34" w:rsidRDefault="00543F34" w:rsidP="00413E0A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F34">
        <w:rPr>
          <w:rFonts w:ascii="Times New Roman" w:hAnsi="Times New Roman" w:cs="Times New Roman"/>
          <w:bCs/>
          <w:sz w:val="24"/>
          <w:szCs w:val="24"/>
        </w:rPr>
        <w:t xml:space="preserve">Рисунки и таблицы должны иметь подписи (Рис. 1. Название рисунка; Таблица 1. Название таблицы (выравнивание по центру)). Шрифт Times New </w:t>
      </w:r>
      <w:proofErr w:type="spellStart"/>
      <w:r w:rsidRPr="00543F34">
        <w:rPr>
          <w:rFonts w:ascii="Times New Roman" w:hAnsi="Times New Roman" w:cs="Times New Roman"/>
          <w:bCs/>
          <w:sz w:val="24"/>
          <w:szCs w:val="24"/>
        </w:rPr>
        <w:t>Roman</w:t>
      </w:r>
      <w:proofErr w:type="spellEnd"/>
      <w:r w:rsidRPr="00543F34">
        <w:rPr>
          <w:rFonts w:ascii="Times New Roman" w:hAnsi="Times New Roman" w:cs="Times New Roman"/>
          <w:bCs/>
          <w:sz w:val="24"/>
          <w:szCs w:val="24"/>
        </w:rPr>
        <w:t xml:space="preserve">, 10 </w:t>
      </w:r>
      <w:proofErr w:type="spellStart"/>
      <w:r w:rsidRPr="00543F34">
        <w:rPr>
          <w:rFonts w:ascii="Times New Roman" w:hAnsi="Times New Roman" w:cs="Times New Roman"/>
          <w:bCs/>
          <w:sz w:val="24"/>
          <w:szCs w:val="24"/>
        </w:rPr>
        <w:t>pt</w:t>
      </w:r>
      <w:proofErr w:type="spellEnd"/>
      <w:r w:rsidRPr="00543F34">
        <w:rPr>
          <w:rFonts w:ascii="Times New Roman" w:hAnsi="Times New Roman" w:cs="Times New Roman"/>
          <w:bCs/>
          <w:sz w:val="24"/>
          <w:szCs w:val="24"/>
        </w:rPr>
        <w:t>;</w:t>
      </w:r>
    </w:p>
    <w:p w14:paraId="2A839463" w14:textId="77777777" w:rsidR="00543F34" w:rsidRPr="00543F34" w:rsidRDefault="00543F34" w:rsidP="00413E0A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F34">
        <w:rPr>
          <w:rFonts w:ascii="Times New Roman" w:hAnsi="Times New Roman" w:cs="Times New Roman"/>
          <w:bCs/>
          <w:sz w:val="24"/>
          <w:szCs w:val="24"/>
        </w:rPr>
        <w:t xml:space="preserve">Формулы следует набирать в редакторе формул Microsoft </w:t>
      </w:r>
      <w:proofErr w:type="spellStart"/>
      <w:r w:rsidRPr="00543F34">
        <w:rPr>
          <w:rFonts w:ascii="Times New Roman" w:hAnsi="Times New Roman" w:cs="Times New Roman"/>
          <w:bCs/>
          <w:sz w:val="24"/>
          <w:szCs w:val="24"/>
        </w:rPr>
        <w:t>Equation</w:t>
      </w:r>
      <w:proofErr w:type="spellEnd"/>
      <w:r w:rsidRPr="00543F34">
        <w:rPr>
          <w:rFonts w:ascii="Times New Roman" w:hAnsi="Times New Roman" w:cs="Times New Roman"/>
          <w:bCs/>
          <w:sz w:val="24"/>
          <w:szCs w:val="24"/>
        </w:rPr>
        <w:t xml:space="preserve">. Размер символов должен соответствовать принятым по умолчанию значениям основного текста. </w:t>
      </w:r>
      <w:r w:rsidRPr="00543F34">
        <w:rPr>
          <w:rFonts w:ascii="Times New Roman" w:hAnsi="Times New Roman" w:cs="Times New Roman"/>
          <w:bCs/>
          <w:sz w:val="24"/>
          <w:szCs w:val="24"/>
        </w:rPr>
        <w:lastRenderedPageBreak/>
        <w:t>Нумеруются только те формулы, на которые есть ссылки в тексте. Сквозная нумерация формул выполняется по всему тексту доклада по правому краю печатного поля. Формулы нумеруют в круглых скобках.</w:t>
      </w:r>
    </w:p>
    <w:p w14:paraId="14E0662B" w14:textId="77777777" w:rsidR="00543F34" w:rsidRPr="00543F34" w:rsidRDefault="00543F34" w:rsidP="00413E0A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F34">
        <w:rPr>
          <w:rFonts w:ascii="Times New Roman" w:hAnsi="Times New Roman" w:cs="Times New Roman"/>
          <w:bCs/>
          <w:sz w:val="24"/>
          <w:szCs w:val="24"/>
        </w:rPr>
        <w:t xml:space="preserve">Наличие списка литературы или библиографического списка </w:t>
      </w:r>
      <w:r w:rsidRPr="00E25C99">
        <w:rPr>
          <w:rFonts w:ascii="Times New Roman" w:hAnsi="Times New Roman" w:cs="Times New Roman"/>
          <w:b/>
          <w:bCs/>
          <w:sz w:val="24"/>
          <w:szCs w:val="24"/>
          <w:u w:val="single"/>
        </w:rPr>
        <w:t>обязательно</w:t>
      </w:r>
      <w:r w:rsidRPr="00543F34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BC4F0B" w14:textId="7374F926" w:rsidR="00543F34" w:rsidRPr="00543F34" w:rsidRDefault="00543F34" w:rsidP="00413E0A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F34">
        <w:rPr>
          <w:rFonts w:ascii="Times New Roman" w:hAnsi="Times New Roman" w:cs="Times New Roman"/>
          <w:bCs/>
          <w:sz w:val="24"/>
          <w:szCs w:val="24"/>
        </w:rPr>
        <w:t>Наличие ссылок на литературу (библиографический источник)</w:t>
      </w:r>
      <w:r w:rsidR="005A3690" w:rsidRPr="005A36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3690">
        <w:rPr>
          <w:rFonts w:ascii="Times New Roman" w:hAnsi="Times New Roman" w:cs="Times New Roman"/>
          <w:bCs/>
          <w:sz w:val="24"/>
          <w:szCs w:val="24"/>
        </w:rPr>
        <w:t>в</w:t>
      </w:r>
      <w:r w:rsidR="005A3690" w:rsidRPr="00543F34">
        <w:rPr>
          <w:rFonts w:ascii="Times New Roman" w:hAnsi="Times New Roman" w:cs="Times New Roman"/>
          <w:bCs/>
          <w:sz w:val="24"/>
          <w:szCs w:val="24"/>
        </w:rPr>
        <w:t xml:space="preserve"> текст</w:t>
      </w:r>
      <w:r w:rsidR="005A3690">
        <w:rPr>
          <w:rFonts w:ascii="Times New Roman" w:hAnsi="Times New Roman" w:cs="Times New Roman"/>
          <w:bCs/>
          <w:sz w:val="24"/>
          <w:szCs w:val="24"/>
        </w:rPr>
        <w:t>е</w:t>
      </w:r>
      <w:r w:rsidRPr="00543F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5C99">
        <w:rPr>
          <w:rFonts w:ascii="Times New Roman" w:hAnsi="Times New Roman" w:cs="Times New Roman"/>
          <w:b/>
          <w:bCs/>
          <w:sz w:val="24"/>
          <w:szCs w:val="24"/>
          <w:u w:val="single"/>
        </w:rPr>
        <w:t>обязательно</w:t>
      </w:r>
      <w:r w:rsidRPr="00543F34">
        <w:rPr>
          <w:rFonts w:ascii="Times New Roman" w:hAnsi="Times New Roman" w:cs="Times New Roman"/>
          <w:bCs/>
          <w:sz w:val="24"/>
          <w:szCs w:val="24"/>
        </w:rPr>
        <w:t>.</w:t>
      </w:r>
    </w:p>
    <w:p w14:paraId="76314783" w14:textId="2E65EC11" w:rsidR="00543F34" w:rsidRPr="00543F34" w:rsidRDefault="00543F34" w:rsidP="00413E0A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F34">
        <w:rPr>
          <w:rFonts w:ascii="Times New Roman" w:hAnsi="Times New Roman" w:cs="Times New Roman"/>
          <w:bCs/>
          <w:sz w:val="24"/>
          <w:szCs w:val="24"/>
        </w:rPr>
        <w:t xml:space="preserve">Студентам </w:t>
      </w:r>
      <w:r w:rsidR="003F4DA3">
        <w:rPr>
          <w:rFonts w:ascii="Times New Roman" w:hAnsi="Times New Roman" w:cs="Times New Roman"/>
          <w:bCs/>
          <w:sz w:val="24"/>
          <w:szCs w:val="24"/>
        </w:rPr>
        <w:t xml:space="preserve">СПО, </w:t>
      </w:r>
      <w:r w:rsidRPr="00543F34">
        <w:rPr>
          <w:rFonts w:ascii="Times New Roman" w:hAnsi="Times New Roman" w:cs="Times New Roman"/>
          <w:bCs/>
          <w:sz w:val="24"/>
          <w:szCs w:val="24"/>
        </w:rPr>
        <w:t>бакалавриата, магистратуры</w:t>
      </w:r>
      <w:r w:rsidR="003F4D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3F34">
        <w:rPr>
          <w:rFonts w:ascii="Times New Roman" w:hAnsi="Times New Roman" w:cs="Times New Roman"/>
          <w:bCs/>
          <w:sz w:val="24"/>
          <w:szCs w:val="24"/>
        </w:rPr>
        <w:t>необходимо согласовать статью со своим научным руководителем.</w:t>
      </w:r>
    </w:p>
    <w:p w14:paraId="62E56FA7" w14:textId="77777777" w:rsidR="00EA0FC5" w:rsidRDefault="003F4DA3" w:rsidP="00EA0FC5">
      <w:pPr>
        <w:pStyle w:val="a5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Предварительная проверка тезисов программой «Антиплагиат» </w:t>
      </w:r>
      <w:r w:rsidRPr="002D3B0C">
        <w:rPr>
          <w:rFonts w:ascii="Times New Roman" w:hAnsi="Times New Roman" w:cs="Times New Roman"/>
          <w:b/>
          <w:sz w:val="24"/>
          <w:szCs w:val="24"/>
          <w:u w:val="single"/>
        </w:rPr>
        <w:t>обязательна</w:t>
      </w:r>
      <w:r>
        <w:rPr>
          <w:rFonts w:ascii="Times New Roman" w:hAnsi="Times New Roman" w:cs="Times New Roman"/>
          <w:bCs/>
          <w:sz w:val="24"/>
          <w:szCs w:val="24"/>
        </w:rPr>
        <w:t xml:space="preserve">! </w:t>
      </w:r>
      <w:r w:rsidR="00413E0A">
        <w:rPr>
          <w:rFonts w:ascii="Times New Roman" w:hAnsi="Times New Roman" w:cs="Times New Roman"/>
          <w:bCs/>
          <w:sz w:val="24"/>
          <w:szCs w:val="24"/>
        </w:rPr>
        <w:t>Д</w:t>
      </w:r>
      <w:r w:rsidR="00413E0A" w:rsidRPr="00413E0A">
        <w:rPr>
          <w:rFonts w:ascii="Times New Roman" w:hAnsi="Times New Roman" w:cs="Times New Roman"/>
          <w:bCs/>
          <w:sz w:val="24"/>
          <w:szCs w:val="24"/>
        </w:rPr>
        <w:t xml:space="preserve">опускаемый процент </w:t>
      </w:r>
      <w:proofErr w:type="spellStart"/>
      <w:r w:rsidR="00413E0A" w:rsidRPr="00413E0A">
        <w:rPr>
          <w:rFonts w:ascii="Times New Roman" w:hAnsi="Times New Roman" w:cs="Times New Roman"/>
          <w:bCs/>
          <w:sz w:val="24"/>
          <w:szCs w:val="24"/>
        </w:rPr>
        <w:t>самоцитирования</w:t>
      </w:r>
      <w:proofErr w:type="spellEnd"/>
      <w:r w:rsidR="00413E0A" w:rsidRPr="00413E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3E0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13E0A" w:rsidRPr="00413E0A">
        <w:rPr>
          <w:rFonts w:ascii="Times New Roman" w:hAnsi="Times New Roman" w:cs="Times New Roman"/>
          <w:bCs/>
          <w:sz w:val="24"/>
          <w:szCs w:val="24"/>
        </w:rPr>
        <w:t>не более 30%.</w:t>
      </w:r>
    </w:p>
    <w:p w14:paraId="7FCC2B80" w14:textId="4D6B85F2" w:rsidR="00543F34" w:rsidRPr="00EA0FC5" w:rsidRDefault="00EA0FC5" w:rsidP="00EA0FC5">
      <w:pPr>
        <w:pStyle w:val="a5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B0C">
        <w:rPr>
          <w:rFonts w:ascii="Times New Roman" w:hAnsi="Times New Roman" w:cs="Times New Roman"/>
          <w:bCs/>
          <w:color w:val="FF0000"/>
          <w:sz w:val="24"/>
          <w:szCs w:val="24"/>
        </w:rPr>
        <w:t>В случае несоответствия статьи требованиям оформления, несоответствия тематике и научному направлению конференции оргкомитет оставляет за собой право отклонить представленные к публикации материалы</w:t>
      </w:r>
      <w:r w:rsidRPr="00EA0FC5">
        <w:rPr>
          <w:rFonts w:ascii="Times New Roman" w:hAnsi="Times New Roman" w:cs="Times New Roman"/>
          <w:bCs/>
          <w:sz w:val="24"/>
          <w:szCs w:val="24"/>
        </w:rPr>
        <w:t>.</w:t>
      </w:r>
    </w:p>
    <w:p w14:paraId="56ADD57E" w14:textId="3DDB56BC" w:rsidR="00543F34" w:rsidRDefault="005E7771" w:rsidP="005E77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приема </w:t>
      </w:r>
      <w:r w:rsidR="002D3B0C">
        <w:rPr>
          <w:rFonts w:ascii="Times New Roman" w:hAnsi="Times New Roman" w:cs="Times New Roman"/>
          <w:b/>
          <w:sz w:val="24"/>
          <w:szCs w:val="24"/>
        </w:rPr>
        <w:t>тезисов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– до 2</w:t>
      </w:r>
      <w:r w:rsidR="001B07D2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ноября 202</w:t>
      </w:r>
      <w:r w:rsidR="001B07D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229B38D3" w14:textId="41DF7538" w:rsidR="001B07D2" w:rsidRPr="005E7771" w:rsidRDefault="001B07D2" w:rsidP="005E77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Тезисы сдавать своему научному руководителю или зав. кафедрой</w:t>
      </w:r>
      <w:r w:rsidR="002E2B35">
        <w:rPr>
          <w:rFonts w:ascii="Times New Roman" w:hAnsi="Times New Roman" w:cs="Times New Roman"/>
          <w:b/>
          <w:sz w:val="24"/>
          <w:szCs w:val="24"/>
        </w:rPr>
        <w:t xml:space="preserve"> в электронном виде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E77F692" w14:textId="77777777" w:rsidR="00401A67" w:rsidRDefault="00401A67" w:rsidP="00543F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</w:p>
    <w:p w14:paraId="32C95D58" w14:textId="77777777" w:rsidR="00401A67" w:rsidRDefault="00401A67" w:rsidP="00543F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</w:p>
    <w:p w14:paraId="3ED3D433" w14:textId="77777777" w:rsidR="00401A67" w:rsidRDefault="00401A67" w:rsidP="00543F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</w:p>
    <w:p w14:paraId="5CFCC583" w14:textId="77777777" w:rsidR="00401A67" w:rsidRDefault="00401A67" w:rsidP="00543F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</w:p>
    <w:p w14:paraId="66BCBF78" w14:textId="77777777" w:rsidR="00401A67" w:rsidRDefault="00401A67" w:rsidP="00543F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</w:p>
    <w:p w14:paraId="12B58BDB" w14:textId="77777777" w:rsidR="00401A67" w:rsidRDefault="00401A67" w:rsidP="00543F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</w:p>
    <w:p w14:paraId="27D53215" w14:textId="77777777" w:rsidR="00401A67" w:rsidRDefault="00401A67" w:rsidP="00543F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</w:p>
    <w:p w14:paraId="496FF9C4" w14:textId="77777777" w:rsidR="00401A67" w:rsidRDefault="00401A67" w:rsidP="00543F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</w:p>
    <w:p w14:paraId="59DC9F2F" w14:textId="77777777" w:rsidR="00401A67" w:rsidRDefault="00401A67" w:rsidP="00543F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</w:p>
    <w:p w14:paraId="759E5086" w14:textId="77777777" w:rsidR="00401A67" w:rsidRDefault="00401A67" w:rsidP="00543F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</w:p>
    <w:p w14:paraId="45CD6EC9" w14:textId="77777777" w:rsidR="00401A67" w:rsidRDefault="00401A67" w:rsidP="00543F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</w:p>
    <w:p w14:paraId="6426EA96" w14:textId="77777777" w:rsidR="00401A67" w:rsidRDefault="00401A67" w:rsidP="00543F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</w:p>
    <w:p w14:paraId="29690489" w14:textId="77777777" w:rsidR="00401A67" w:rsidRDefault="00401A67" w:rsidP="00543F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</w:p>
    <w:p w14:paraId="6E35BFD4" w14:textId="77777777" w:rsidR="00401A67" w:rsidRDefault="00401A67" w:rsidP="00543F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</w:p>
    <w:p w14:paraId="567681F8" w14:textId="77777777" w:rsidR="00401A67" w:rsidRDefault="00401A67" w:rsidP="00543F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</w:p>
    <w:p w14:paraId="0A57C881" w14:textId="77777777" w:rsidR="00401A67" w:rsidRDefault="00401A67" w:rsidP="00543F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</w:p>
    <w:p w14:paraId="5EC85106" w14:textId="77777777" w:rsidR="00401A67" w:rsidRDefault="00401A67" w:rsidP="00543F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</w:p>
    <w:p w14:paraId="38AC3E76" w14:textId="77777777" w:rsidR="00401A67" w:rsidRDefault="00401A67" w:rsidP="00543F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</w:p>
    <w:p w14:paraId="686F278E" w14:textId="77777777" w:rsidR="00401A67" w:rsidRDefault="00401A67" w:rsidP="00543F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</w:p>
    <w:p w14:paraId="30069CEF" w14:textId="77777777" w:rsidR="00401A67" w:rsidRDefault="00401A67" w:rsidP="00543F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</w:p>
    <w:p w14:paraId="2DD73BAB" w14:textId="77777777" w:rsidR="00401A67" w:rsidRDefault="00401A67" w:rsidP="00543F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</w:p>
    <w:p w14:paraId="12B49055" w14:textId="77777777" w:rsidR="00401A67" w:rsidRDefault="00401A67" w:rsidP="00543F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</w:p>
    <w:p w14:paraId="2B5D2E95" w14:textId="77777777" w:rsidR="00401A67" w:rsidRDefault="00401A67" w:rsidP="00543F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</w:p>
    <w:p w14:paraId="54BE8131" w14:textId="77777777" w:rsidR="00401A67" w:rsidRDefault="00401A67" w:rsidP="00543F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</w:p>
    <w:p w14:paraId="61BEF6A6" w14:textId="77777777" w:rsidR="00401A67" w:rsidRDefault="00401A67" w:rsidP="00543F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</w:p>
    <w:p w14:paraId="59514E2F" w14:textId="77777777" w:rsidR="00401A67" w:rsidRDefault="00401A67" w:rsidP="00543F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</w:p>
    <w:p w14:paraId="4273C93A" w14:textId="77777777" w:rsidR="00401A67" w:rsidRDefault="00401A67" w:rsidP="00543F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</w:p>
    <w:p w14:paraId="4331764D" w14:textId="77777777" w:rsidR="00401A67" w:rsidRDefault="00401A67" w:rsidP="00543F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</w:p>
    <w:p w14:paraId="60772833" w14:textId="77777777" w:rsidR="00401A67" w:rsidRDefault="00401A67" w:rsidP="00543F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</w:p>
    <w:p w14:paraId="0DBB2EC4" w14:textId="77777777" w:rsidR="00401A67" w:rsidRDefault="00401A67" w:rsidP="00543F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</w:p>
    <w:p w14:paraId="062D68AD" w14:textId="77777777" w:rsidR="00401A67" w:rsidRDefault="00401A67" w:rsidP="00543F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</w:p>
    <w:p w14:paraId="2ACBCFC6" w14:textId="77777777" w:rsidR="00401A67" w:rsidRDefault="00401A67" w:rsidP="00543F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</w:p>
    <w:p w14:paraId="4BCBB3E5" w14:textId="77777777" w:rsidR="00401A67" w:rsidRDefault="00401A67" w:rsidP="00543F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</w:p>
    <w:p w14:paraId="6DD47825" w14:textId="77777777" w:rsidR="00401A67" w:rsidRDefault="00401A67" w:rsidP="00543F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</w:p>
    <w:p w14:paraId="519246D3" w14:textId="77777777" w:rsidR="00401A67" w:rsidRDefault="00401A67" w:rsidP="00543F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</w:p>
    <w:p w14:paraId="5B1C3939" w14:textId="77777777" w:rsidR="00401A67" w:rsidRDefault="00401A67" w:rsidP="00543F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</w:p>
    <w:p w14:paraId="08557AFF" w14:textId="77777777" w:rsidR="00401A67" w:rsidRDefault="00401A67" w:rsidP="00543F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</w:p>
    <w:p w14:paraId="375877C2" w14:textId="77777777" w:rsidR="00401A67" w:rsidRDefault="00401A67" w:rsidP="00543F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</w:p>
    <w:p w14:paraId="41444DBC" w14:textId="77777777" w:rsidR="00401A67" w:rsidRDefault="00401A67" w:rsidP="00543F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</w:p>
    <w:p w14:paraId="2CCFC4FA" w14:textId="77777777" w:rsidR="00401A67" w:rsidRDefault="00401A67" w:rsidP="00543F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</w:p>
    <w:p w14:paraId="40D7B373" w14:textId="77777777" w:rsidR="00401A67" w:rsidRDefault="00401A67" w:rsidP="00543F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</w:p>
    <w:p w14:paraId="2122F18A" w14:textId="77777777" w:rsidR="00401A67" w:rsidRDefault="00401A67" w:rsidP="00543F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</w:p>
    <w:p w14:paraId="0C17908D" w14:textId="77777777" w:rsidR="00401A67" w:rsidRDefault="00401A67" w:rsidP="00543F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</w:p>
    <w:p w14:paraId="510169F5" w14:textId="77777777" w:rsidR="00401A67" w:rsidRDefault="00401A67" w:rsidP="00543F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</w:p>
    <w:p w14:paraId="51B38236" w14:textId="77777777" w:rsidR="00401A67" w:rsidRDefault="00401A67" w:rsidP="00543F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</w:p>
    <w:p w14:paraId="39622E0E" w14:textId="77777777" w:rsidR="00401A67" w:rsidRDefault="00401A67" w:rsidP="00543F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</w:p>
    <w:p w14:paraId="44F668B0" w14:textId="77777777" w:rsidR="00401A67" w:rsidRDefault="00401A67" w:rsidP="00543F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</w:p>
    <w:p w14:paraId="336CA544" w14:textId="6937DD10" w:rsidR="00543F34" w:rsidRPr="00413E0A" w:rsidRDefault="00543F34" w:rsidP="00543F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413E0A">
        <w:rPr>
          <w:rFonts w:ascii="Times New Roman" w:hAnsi="Times New Roman" w:cs="Times New Roman"/>
          <w:b/>
          <w:caps/>
          <w:sz w:val="20"/>
          <w:szCs w:val="20"/>
          <w:u w:val="single"/>
        </w:rPr>
        <w:t xml:space="preserve">ОБРАЗЕЦ Оформления тезисов </w:t>
      </w:r>
      <w:r w:rsidR="00401A67">
        <w:rPr>
          <w:rFonts w:ascii="Times New Roman" w:hAnsi="Times New Roman" w:cs="Times New Roman"/>
          <w:b/>
          <w:caps/>
          <w:sz w:val="20"/>
          <w:szCs w:val="20"/>
          <w:u w:val="single"/>
        </w:rPr>
        <w:t xml:space="preserve">студенческой </w:t>
      </w:r>
      <w:r w:rsidRPr="00413E0A">
        <w:rPr>
          <w:rFonts w:ascii="Times New Roman" w:hAnsi="Times New Roman" w:cs="Times New Roman"/>
          <w:b/>
          <w:caps/>
          <w:sz w:val="20"/>
          <w:szCs w:val="20"/>
          <w:u w:val="single"/>
        </w:rPr>
        <w:t>научно-практической конференции</w:t>
      </w:r>
      <w:r w:rsidR="00E25C99" w:rsidRPr="00413E0A">
        <w:rPr>
          <w:rFonts w:ascii="Times New Roman" w:hAnsi="Times New Roman" w:cs="Times New Roman"/>
          <w:b/>
          <w:caps/>
          <w:sz w:val="20"/>
          <w:szCs w:val="20"/>
          <w:u w:val="single"/>
        </w:rPr>
        <w:t xml:space="preserve"> </w:t>
      </w:r>
      <w:proofErr w:type="spellStart"/>
      <w:r w:rsidR="00E25C99" w:rsidRPr="00413E0A">
        <w:rPr>
          <w:rFonts w:ascii="Times New Roman" w:hAnsi="Times New Roman" w:cs="Times New Roman"/>
          <w:b/>
          <w:caps/>
          <w:sz w:val="20"/>
          <w:szCs w:val="20"/>
          <w:u w:val="single"/>
        </w:rPr>
        <w:t>У</w:t>
      </w:r>
      <w:r w:rsidR="00E25C99" w:rsidRPr="005A3690">
        <w:rPr>
          <w:rFonts w:ascii="Times New Roman" w:hAnsi="Times New Roman" w:cs="Times New Roman"/>
          <w:b/>
          <w:sz w:val="20"/>
          <w:szCs w:val="20"/>
          <w:u w:val="single"/>
        </w:rPr>
        <w:t>р</w:t>
      </w:r>
      <w:r w:rsidR="00E25C99" w:rsidRPr="00413E0A">
        <w:rPr>
          <w:rFonts w:ascii="Times New Roman" w:hAnsi="Times New Roman" w:cs="Times New Roman"/>
          <w:b/>
          <w:caps/>
          <w:sz w:val="20"/>
          <w:szCs w:val="20"/>
          <w:u w:val="single"/>
        </w:rPr>
        <w:t>ТИСИ</w:t>
      </w:r>
      <w:proofErr w:type="spellEnd"/>
      <w:r w:rsidR="00E25C99" w:rsidRPr="00413E0A">
        <w:rPr>
          <w:rFonts w:ascii="Times New Roman" w:hAnsi="Times New Roman" w:cs="Times New Roman"/>
          <w:b/>
          <w:caps/>
          <w:sz w:val="20"/>
          <w:szCs w:val="20"/>
          <w:u w:val="single"/>
        </w:rPr>
        <w:t xml:space="preserve"> </w:t>
      </w:r>
      <w:proofErr w:type="spellStart"/>
      <w:r w:rsidR="00E25C99" w:rsidRPr="00413E0A">
        <w:rPr>
          <w:rFonts w:ascii="Times New Roman" w:hAnsi="Times New Roman" w:cs="Times New Roman"/>
          <w:b/>
          <w:caps/>
          <w:sz w:val="20"/>
          <w:szCs w:val="20"/>
          <w:u w:val="single"/>
        </w:rPr>
        <w:t>с</w:t>
      </w:r>
      <w:r w:rsidR="00E25C99" w:rsidRPr="005A3690">
        <w:rPr>
          <w:rFonts w:ascii="Times New Roman" w:hAnsi="Times New Roman" w:cs="Times New Roman"/>
          <w:b/>
          <w:sz w:val="20"/>
          <w:szCs w:val="20"/>
          <w:u w:val="single"/>
        </w:rPr>
        <w:t>иб</w:t>
      </w:r>
      <w:r w:rsidR="00E25C99" w:rsidRPr="00413E0A">
        <w:rPr>
          <w:rFonts w:ascii="Times New Roman" w:hAnsi="Times New Roman" w:cs="Times New Roman"/>
          <w:b/>
          <w:caps/>
          <w:sz w:val="20"/>
          <w:szCs w:val="20"/>
          <w:u w:val="single"/>
        </w:rPr>
        <w:t>гути</w:t>
      </w:r>
      <w:proofErr w:type="spellEnd"/>
    </w:p>
    <w:p w14:paraId="0EFB3698" w14:textId="29BD1E6C" w:rsidR="00543F34" w:rsidRPr="00543F34" w:rsidRDefault="001B07D2" w:rsidP="00543F3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Иванова А</w:t>
      </w:r>
      <w:r w:rsidR="00543F34" w:rsidRPr="00543F34">
        <w:rPr>
          <w:rFonts w:ascii="Times New Roman" w:hAnsi="Times New Roman" w:cs="Times New Roman"/>
          <w:b/>
          <w:sz w:val="24"/>
          <w:szCs w:val="24"/>
        </w:rPr>
        <w:t>.А., гр. ИТ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543F34" w:rsidRPr="00543F3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543F34" w:rsidRPr="00543F34">
        <w:rPr>
          <w:rFonts w:ascii="Times New Roman" w:hAnsi="Times New Roman" w:cs="Times New Roman"/>
          <w:b/>
          <w:sz w:val="24"/>
          <w:szCs w:val="24"/>
        </w:rPr>
        <w:t>1б</w:t>
      </w:r>
    </w:p>
    <w:p w14:paraId="566A1F36" w14:textId="71DBAA87" w:rsidR="00543F34" w:rsidRPr="00543F34" w:rsidRDefault="00543F34" w:rsidP="00543F3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Научный р</w:t>
      </w:r>
      <w:r w:rsidRPr="00543F34">
        <w:rPr>
          <w:rFonts w:ascii="Times New Roman" w:hAnsi="Times New Roman" w:cs="Times New Roman"/>
          <w:b/>
          <w:sz w:val="24"/>
          <w:szCs w:val="24"/>
        </w:rPr>
        <w:t xml:space="preserve">уководитель: </w:t>
      </w:r>
      <w:r w:rsidR="002D3B0C">
        <w:rPr>
          <w:rFonts w:ascii="Times New Roman" w:hAnsi="Times New Roman" w:cs="Times New Roman"/>
          <w:b/>
          <w:sz w:val="24"/>
          <w:szCs w:val="24"/>
        </w:rPr>
        <w:t xml:space="preserve">доцент кафедры </w:t>
      </w:r>
      <w:proofErr w:type="spellStart"/>
      <w:r w:rsidR="002D3B0C">
        <w:rPr>
          <w:rFonts w:ascii="Times New Roman" w:hAnsi="Times New Roman" w:cs="Times New Roman"/>
          <w:b/>
          <w:sz w:val="24"/>
          <w:szCs w:val="24"/>
        </w:rPr>
        <w:t>ИТиМС</w:t>
      </w:r>
      <w:proofErr w:type="spellEnd"/>
      <w:r w:rsidR="002D3B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3F34">
        <w:rPr>
          <w:rFonts w:ascii="Times New Roman" w:hAnsi="Times New Roman" w:cs="Times New Roman"/>
          <w:b/>
          <w:sz w:val="24"/>
          <w:szCs w:val="24"/>
        </w:rPr>
        <w:t>Тарасов Е.С.</w:t>
      </w:r>
    </w:p>
    <w:p w14:paraId="403C4B16" w14:textId="77777777" w:rsidR="00543F34" w:rsidRPr="00543F34" w:rsidRDefault="00543F34" w:rsidP="00543F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6419571E" w14:textId="77777777" w:rsidR="00543F34" w:rsidRDefault="00543F34" w:rsidP="00543F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43F34">
        <w:rPr>
          <w:rFonts w:ascii="Times New Roman" w:hAnsi="Times New Roman" w:cs="Times New Roman"/>
          <w:b/>
          <w:caps/>
          <w:sz w:val="24"/>
          <w:szCs w:val="24"/>
        </w:rPr>
        <w:t xml:space="preserve">Использование технологий Интернет-вещей в </w:t>
      </w:r>
      <w:r>
        <w:rPr>
          <w:rFonts w:ascii="Times New Roman" w:hAnsi="Times New Roman" w:cs="Times New Roman"/>
          <w:b/>
          <w:caps/>
          <w:sz w:val="24"/>
          <w:szCs w:val="24"/>
        </w:rPr>
        <w:t>О</w:t>
      </w:r>
      <w:r w:rsidRPr="00543F34">
        <w:rPr>
          <w:rFonts w:ascii="Times New Roman" w:hAnsi="Times New Roman" w:cs="Times New Roman"/>
          <w:b/>
          <w:caps/>
          <w:sz w:val="24"/>
          <w:szCs w:val="24"/>
        </w:rPr>
        <w:t>бразовательном процессе ВУЗа</w:t>
      </w:r>
    </w:p>
    <w:p w14:paraId="3B3008B8" w14:textId="77777777" w:rsidR="00543F34" w:rsidRPr="00543F34" w:rsidRDefault="00543F34" w:rsidP="00543F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CCB471F" w14:textId="77777777" w:rsidR="00543F34" w:rsidRPr="00543F34" w:rsidRDefault="00543F34" w:rsidP="00543F34">
      <w:pPr>
        <w:spacing w:after="0" w:line="240" w:lineRule="auto"/>
        <w:ind w:firstLine="567"/>
        <w:jc w:val="both"/>
        <w:rPr>
          <w:rStyle w:val="h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EEEEEE"/>
        </w:rPr>
      </w:pPr>
      <w:r w:rsidRPr="00543F34">
        <w:rPr>
          <w:rFonts w:ascii="Times New Roman" w:hAnsi="Times New Roman" w:cs="Times New Roman"/>
          <w:sz w:val="24"/>
          <w:szCs w:val="24"/>
        </w:rPr>
        <w:t xml:space="preserve">Целью данной работы является рассмотрение технологий интернета вещей, их применение в сфере образования.  </w:t>
      </w:r>
    </w:p>
    <w:p w14:paraId="5D7446A7" w14:textId="77777777" w:rsidR="00543F34" w:rsidRPr="00543F34" w:rsidRDefault="00543F34" w:rsidP="00543F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F34">
        <w:rPr>
          <w:rFonts w:ascii="Times New Roman" w:hAnsi="Times New Roman" w:cs="Times New Roman"/>
          <w:sz w:val="24"/>
          <w:szCs w:val="24"/>
        </w:rPr>
        <w:t xml:space="preserve">Интернет вещей – это технология, которая с каждым годом набирает популярность в разных сферах деятельности человека, обладает значительным потенциалом для сферы образования, где разработка данной концепции произведена пока еще недостаточно глубоко. </w:t>
      </w:r>
    </w:p>
    <w:p w14:paraId="50C75F11" w14:textId="77777777" w:rsidR="00543F34" w:rsidRPr="00543F34" w:rsidRDefault="00543F34" w:rsidP="00543F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F34">
        <w:rPr>
          <w:rFonts w:ascii="Times New Roman" w:hAnsi="Times New Roman" w:cs="Times New Roman"/>
          <w:sz w:val="24"/>
          <w:szCs w:val="24"/>
        </w:rPr>
        <w:t>Технологии Интернета вещей применяются во многих сферах деятельности человека. Вместе с тем, можно утверждать, что существуют сферы, где потенциал Интернета вещей изучен и разработан пока еще недостаточно. В частности, такой сферой является образование, где возможна разработка концепций умной аудитории и умного ВУЗа.</w:t>
      </w:r>
    </w:p>
    <w:p w14:paraId="0B96E652" w14:textId="77777777" w:rsidR="00543F34" w:rsidRPr="00543F34" w:rsidRDefault="00543F34" w:rsidP="00543F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3F34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Благодаря Интернету вещей такие пассивные элементы интерьера, как доска и парта, могут превратиться в интеллектуальных помощников. Различные предметы и приложения, составляющие образовательную среду, можно запрограммировать определенным образом в зависимости от задачи [1].</w:t>
      </w:r>
    </w:p>
    <w:p w14:paraId="370E94C8" w14:textId="77777777" w:rsidR="00543F34" w:rsidRPr="00543F34" w:rsidRDefault="00543F34" w:rsidP="00543F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43F34">
        <w:rPr>
          <w:rFonts w:ascii="Times New Roman" w:hAnsi="Times New Roman" w:cs="Times New Roman"/>
          <w:sz w:val="24"/>
          <w:szCs w:val="24"/>
          <w:shd w:val="clear" w:color="auto" w:fill="FFFFFF"/>
        </w:rPr>
        <w:t>Концепция «умного» образования предполагает наличие базы общих стандартов, соглашений и технологий, с которой работают учебные заведения по всему миру</w:t>
      </w:r>
      <w:r w:rsidRPr="00543F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Pr="00543F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«Умная» система образования имеет целый комплект услуг: виртуальные аудитории, интерактивны доски, электронные журналы, «умные» парты с тачскрином для коллективной работы, камеры в аудиториях для трансляции лекции в режиме </w:t>
      </w:r>
      <w:proofErr w:type="spellStart"/>
      <w:r w:rsidRPr="00543F34">
        <w:rPr>
          <w:rFonts w:ascii="Times New Roman" w:hAnsi="Times New Roman" w:cs="Times New Roman"/>
          <w:sz w:val="24"/>
          <w:szCs w:val="24"/>
          <w:shd w:val="clear" w:color="auto" w:fill="FFFFFF"/>
        </w:rPr>
        <w:t>on-line</w:t>
      </w:r>
      <w:proofErr w:type="spellEnd"/>
      <w:r w:rsidRPr="00543F34">
        <w:rPr>
          <w:rFonts w:ascii="Times New Roman" w:hAnsi="Times New Roman" w:cs="Times New Roman"/>
          <w:sz w:val="24"/>
          <w:szCs w:val="24"/>
          <w:shd w:val="clear" w:color="auto" w:fill="FFFFFF"/>
        </w:rPr>
        <w:t>, электронные браслеты или пропуска для контроля посещаемости и получения индивидуальных заданий.</w:t>
      </w:r>
      <w:r w:rsidRPr="00543F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</w:p>
    <w:p w14:paraId="456E90F3" w14:textId="77777777" w:rsidR="00543F34" w:rsidRPr="00543F34" w:rsidRDefault="00543F34" w:rsidP="00543F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hAnsi="Times New Roman" w:cs="Times New Roman"/>
          <w:color w:val="000000"/>
          <w:lang w:val="ru-RU"/>
        </w:rPr>
      </w:pPr>
      <w:r w:rsidRPr="00543F34">
        <w:rPr>
          <w:rFonts w:ascii="Times New Roman" w:hAnsi="Times New Roman" w:cs="Times New Roman"/>
          <w:color w:val="000000"/>
          <w:lang w:val="ru-RU"/>
        </w:rPr>
        <w:t xml:space="preserve">Виртуальная аудитория - это физическое пространство в виде учебной аудитории </w:t>
      </w:r>
      <w:r w:rsidRPr="00543F34">
        <w:rPr>
          <w:rFonts w:ascii="Times New Roman" w:hAnsi="Times New Roman" w:cs="Times New Roman"/>
          <w:color w:val="000000"/>
        </w:rPr>
        <w:t>c</w:t>
      </w:r>
      <w:r w:rsidRPr="00543F34">
        <w:rPr>
          <w:rFonts w:ascii="Times New Roman" w:hAnsi="Times New Roman" w:cs="Times New Roman"/>
          <w:color w:val="000000"/>
          <w:lang w:val="ru-RU"/>
        </w:rPr>
        <w:t xml:space="preserve"> видеостеной из экранов высокого разрешения в форме буквы </w:t>
      </w:r>
      <w:r w:rsidRPr="00543F34">
        <w:rPr>
          <w:rFonts w:ascii="Times New Roman" w:hAnsi="Times New Roman" w:cs="Times New Roman"/>
          <w:color w:val="000000"/>
        </w:rPr>
        <w:t>U</w:t>
      </w:r>
      <w:r w:rsidRPr="00543F34">
        <w:rPr>
          <w:rFonts w:ascii="Times New Roman" w:hAnsi="Times New Roman" w:cs="Times New Roman"/>
          <w:color w:val="000000"/>
          <w:lang w:val="ru-RU"/>
        </w:rPr>
        <w:t xml:space="preserve">. </w:t>
      </w:r>
    </w:p>
    <w:p w14:paraId="3DBBA161" w14:textId="77777777" w:rsidR="00543F34" w:rsidRPr="00543F34" w:rsidRDefault="00543F34" w:rsidP="00543F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hAnsi="Times New Roman" w:cs="Times New Roman"/>
          <w:color w:val="000000"/>
          <w:lang w:val="ru-RU"/>
        </w:rPr>
      </w:pPr>
      <w:r w:rsidRPr="00543F34">
        <w:rPr>
          <w:rFonts w:ascii="Times New Roman" w:hAnsi="Times New Roman" w:cs="Times New Roman"/>
          <w:color w:val="000000"/>
          <w:lang w:val="ru-RU"/>
        </w:rPr>
        <w:t>В аудитории преподаватель взаимодействует с участниками, которые получают доступ к системе через программное обеспечение. Технология полностью интерактивная.</w:t>
      </w:r>
    </w:p>
    <w:p w14:paraId="622ADDAE" w14:textId="77777777" w:rsidR="00543F34" w:rsidRPr="00543F34" w:rsidRDefault="00543F34" w:rsidP="00543F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hAnsi="Times New Roman" w:cs="Times New Roman"/>
          <w:color w:val="000000"/>
          <w:lang w:val="ru-RU"/>
        </w:rPr>
      </w:pPr>
      <w:r w:rsidRPr="00543F34">
        <w:rPr>
          <w:rFonts w:ascii="Times New Roman" w:hAnsi="Times New Roman" w:cs="Times New Roman"/>
          <w:color w:val="000000"/>
          <w:lang w:val="ru-RU"/>
        </w:rPr>
        <w:t>Преподаватель может обращаться к студентам индивидуально, разделять на группы, проводить опросы в режиме реального времени, участники видят и слышат друг друга. Проигрывание видео происходит в формате 360°.</w:t>
      </w:r>
    </w:p>
    <w:p w14:paraId="5B0C0413" w14:textId="137ED8C9" w:rsidR="00543F34" w:rsidRPr="00543F34" w:rsidRDefault="00543F34" w:rsidP="00543F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F34">
        <w:rPr>
          <w:rFonts w:ascii="Times New Roman" w:hAnsi="Times New Roman" w:cs="Times New Roman"/>
          <w:sz w:val="24"/>
          <w:szCs w:val="24"/>
        </w:rPr>
        <w:t>Вершиной развития досок стали</w:t>
      </w:r>
      <w:r w:rsidR="005A3690">
        <w:rPr>
          <w:rFonts w:ascii="Times New Roman" w:hAnsi="Times New Roman" w:cs="Times New Roman"/>
          <w:sz w:val="24"/>
          <w:szCs w:val="24"/>
        </w:rPr>
        <w:t xml:space="preserve"> </w:t>
      </w:r>
      <w:r w:rsidRPr="00543F34">
        <w:rPr>
          <w:rFonts w:ascii="Times New Roman" w:hAnsi="Times New Roman" w:cs="Times New Roman"/>
          <w:sz w:val="24"/>
          <w:szCs w:val="24"/>
        </w:rPr>
        <w:t xml:space="preserve">интерактивные доски. Интерактивная доска выглядит как обычная маркерная, но подключается к компьютеру с помощью проводов (USB-кабель или кабель последовательного порта) или с помощью беспроводной связи на частоте 2.4 ГГц или Bluetooth. Все, что пишется на электронной интерактивной доске, мгновенно появляется на экране персонального компьютера. </w:t>
      </w:r>
    </w:p>
    <w:p w14:paraId="77053580" w14:textId="77777777" w:rsidR="00543F34" w:rsidRPr="00543F34" w:rsidRDefault="00543F34" w:rsidP="00543F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F34">
        <w:rPr>
          <w:rFonts w:ascii="Times New Roman" w:hAnsi="Times New Roman" w:cs="Times New Roman"/>
          <w:sz w:val="24"/>
          <w:szCs w:val="24"/>
        </w:rPr>
        <w:t xml:space="preserve">Достоинство электронных интерактивных досок - возможность анимации: просмотр сделанных рисунков, запись лекций в реальном времени. </w:t>
      </w:r>
    </w:p>
    <w:p w14:paraId="1DE25F38" w14:textId="215D611D" w:rsidR="00543F34" w:rsidRPr="00543F34" w:rsidRDefault="00543F34" w:rsidP="00543F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F34">
        <w:rPr>
          <w:rFonts w:ascii="Times New Roman" w:hAnsi="Times New Roman" w:cs="Times New Roman"/>
          <w:sz w:val="24"/>
          <w:szCs w:val="24"/>
        </w:rPr>
        <w:t>Используя специализированные программы</w:t>
      </w:r>
      <w:r w:rsidR="00413E0A">
        <w:rPr>
          <w:rFonts w:ascii="Times New Roman" w:hAnsi="Times New Roman" w:cs="Times New Roman"/>
          <w:sz w:val="24"/>
          <w:szCs w:val="24"/>
        </w:rPr>
        <w:t>,</w:t>
      </w:r>
      <w:r w:rsidRPr="00543F34">
        <w:rPr>
          <w:rFonts w:ascii="Times New Roman" w:hAnsi="Times New Roman" w:cs="Times New Roman"/>
          <w:sz w:val="24"/>
          <w:szCs w:val="24"/>
        </w:rPr>
        <w:t xml:space="preserve"> можно расширить географию аудитории и проводить обучающие семинары одновременно в нескольких городах страны, используя онлайн</w:t>
      </w:r>
      <w:r w:rsidR="00413E0A">
        <w:rPr>
          <w:rFonts w:ascii="Times New Roman" w:hAnsi="Times New Roman" w:cs="Times New Roman"/>
          <w:sz w:val="24"/>
          <w:szCs w:val="24"/>
        </w:rPr>
        <w:t xml:space="preserve"> </w:t>
      </w:r>
      <w:r w:rsidRPr="00543F34">
        <w:rPr>
          <w:rFonts w:ascii="Times New Roman" w:hAnsi="Times New Roman" w:cs="Times New Roman"/>
          <w:sz w:val="24"/>
          <w:szCs w:val="24"/>
        </w:rPr>
        <w:t>-</w:t>
      </w:r>
      <w:r w:rsidR="00413E0A">
        <w:rPr>
          <w:rFonts w:ascii="Times New Roman" w:hAnsi="Times New Roman" w:cs="Times New Roman"/>
          <w:sz w:val="24"/>
          <w:szCs w:val="24"/>
        </w:rPr>
        <w:t xml:space="preserve"> </w:t>
      </w:r>
      <w:r w:rsidRPr="00543F34">
        <w:rPr>
          <w:rFonts w:ascii="Times New Roman" w:hAnsi="Times New Roman" w:cs="Times New Roman"/>
          <w:sz w:val="24"/>
          <w:szCs w:val="24"/>
        </w:rPr>
        <w:t xml:space="preserve">передачу данных [1]. </w:t>
      </w:r>
    </w:p>
    <w:p w14:paraId="106BBA98" w14:textId="77777777" w:rsidR="00543F34" w:rsidRPr="00543F34" w:rsidRDefault="00543F34" w:rsidP="00543F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3F34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 «Умная» система образования поможет повысить интерес студентов к учёбе, облегчить процесс преподавания, упростить доступ к учебным материалам, так как возможна автоматическая рассылка заданий, литературы, которая поможет в процессе обучения. Появляется возможность фиксировать достижения студента в разных дисциплинах и выполнении заданий, формировать для него индивидуальную программу, подбирая задания в зависимости от способностей, донести информацию целенаправленно и адресно. Можно сократить время переклички, если студенты опознаются с помощью карт с QR-кодом или умных браслетов, которые также могут использоваться в качестве пропуска при прохождении в образовательное учреждение через систему идентификации.</w:t>
      </w:r>
    </w:p>
    <w:p w14:paraId="7EC31268" w14:textId="77777777" w:rsidR="00413E0A" w:rsidRDefault="00413E0A" w:rsidP="00543F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FE20521" w14:textId="1CA62070" w:rsidR="00543F34" w:rsidRDefault="00543F34" w:rsidP="00543F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3F34">
        <w:rPr>
          <w:rFonts w:ascii="Times New Roman" w:hAnsi="Times New Roman" w:cs="Times New Roman"/>
          <w:sz w:val="24"/>
          <w:szCs w:val="24"/>
          <w:shd w:val="clear" w:color="auto" w:fill="FFFFFF"/>
        </w:rPr>
        <w:t>Список источников:</w:t>
      </w:r>
    </w:p>
    <w:p w14:paraId="6CEB8765" w14:textId="0880B581" w:rsidR="0068593F" w:rsidRPr="00413E0A" w:rsidRDefault="00543F34" w:rsidP="00413E0A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13E0A">
        <w:rPr>
          <w:rFonts w:ascii="Times New Roman" w:hAnsi="Times New Roman" w:cs="Times New Roman"/>
          <w:sz w:val="24"/>
          <w:szCs w:val="24"/>
        </w:rPr>
        <w:t xml:space="preserve">IT.UA Интернет вещей (Internet </w:t>
      </w:r>
      <w:proofErr w:type="spellStart"/>
      <w:r w:rsidRPr="00413E0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13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E0A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413E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E0A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413E0A">
        <w:rPr>
          <w:rFonts w:ascii="Times New Roman" w:hAnsi="Times New Roman" w:cs="Times New Roman"/>
          <w:sz w:val="24"/>
          <w:szCs w:val="24"/>
        </w:rPr>
        <w:t xml:space="preserve">) [Электронный ресурс] ITENTERPRISE 2020 Режим доступа: </w:t>
      </w:r>
      <w:hyperlink r:id="rId7" w:history="1">
        <w:r w:rsidRPr="00413E0A">
          <w:rPr>
            <w:rStyle w:val="a4"/>
            <w:rFonts w:ascii="Times New Roman" w:hAnsi="Times New Roman" w:cs="Times New Roman"/>
            <w:sz w:val="24"/>
            <w:szCs w:val="24"/>
          </w:rPr>
          <w:t>https://www.it.ua/ru/knowledge-base/technology-innovation/internet-veschej-internet-of-things-iot</w:t>
        </w:r>
      </w:hyperlink>
      <w:r w:rsidRPr="00413E0A">
        <w:rPr>
          <w:rFonts w:ascii="Times New Roman" w:hAnsi="Times New Roman" w:cs="Times New Roman"/>
          <w:sz w:val="24"/>
          <w:szCs w:val="24"/>
        </w:rPr>
        <w:t xml:space="preserve">  (Дата обращения 18.11.202</w:t>
      </w:r>
      <w:r w:rsidR="001B07D2">
        <w:rPr>
          <w:rFonts w:ascii="Times New Roman" w:hAnsi="Times New Roman" w:cs="Times New Roman"/>
          <w:sz w:val="24"/>
          <w:szCs w:val="24"/>
        </w:rPr>
        <w:t>1</w:t>
      </w:r>
      <w:r w:rsidRPr="00413E0A">
        <w:rPr>
          <w:rFonts w:ascii="Times New Roman" w:hAnsi="Times New Roman" w:cs="Times New Roman"/>
          <w:sz w:val="24"/>
          <w:szCs w:val="24"/>
        </w:rPr>
        <w:t>)</w:t>
      </w:r>
    </w:p>
    <w:sectPr w:rsidR="0068593F" w:rsidRPr="00413E0A" w:rsidSect="00413E0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787"/>
    <w:multiLevelType w:val="hybridMultilevel"/>
    <w:tmpl w:val="A3625D82"/>
    <w:lvl w:ilvl="0" w:tplc="BC300A84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F926B2"/>
    <w:multiLevelType w:val="hybridMultilevel"/>
    <w:tmpl w:val="CF1848CA"/>
    <w:lvl w:ilvl="0" w:tplc="D1CCF9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B74C4E"/>
    <w:multiLevelType w:val="hybridMultilevel"/>
    <w:tmpl w:val="25BAB724"/>
    <w:lvl w:ilvl="0" w:tplc="D1CCF9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D515F24"/>
    <w:multiLevelType w:val="hybridMultilevel"/>
    <w:tmpl w:val="5BCE7504"/>
    <w:lvl w:ilvl="0" w:tplc="35B0E892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DC67AA4"/>
    <w:multiLevelType w:val="hybridMultilevel"/>
    <w:tmpl w:val="6F5CB74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F34"/>
    <w:rsid w:val="00037217"/>
    <w:rsid w:val="001B07D2"/>
    <w:rsid w:val="002D3B0C"/>
    <w:rsid w:val="002E2B35"/>
    <w:rsid w:val="003F05FB"/>
    <w:rsid w:val="003F4DA3"/>
    <w:rsid w:val="00401A67"/>
    <w:rsid w:val="00413E0A"/>
    <w:rsid w:val="004B7D57"/>
    <w:rsid w:val="00543F34"/>
    <w:rsid w:val="005A3690"/>
    <w:rsid w:val="005E7771"/>
    <w:rsid w:val="0068593F"/>
    <w:rsid w:val="007B10AC"/>
    <w:rsid w:val="00A14E2E"/>
    <w:rsid w:val="00E25C99"/>
    <w:rsid w:val="00EA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CE699"/>
  <w15:docId w15:val="{EFC751F2-DCB8-472F-8DA1-1FC74B1F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43F3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customStyle="1" w:styleId="hl">
    <w:name w:val="hl"/>
    <w:basedOn w:val="a0"/>
    <w:rsid w:val="00543F34"/>
  </w:style>
  <w:style w:type="character" w:styleId="a4">
    <w:name w:val="Hyperlink"/>
    <w:basedOn w:val="a0"/>
    <w:uiPriority w:val="99"/>
    <w:unhideWhenUsed/>
    <w:rsid w:val="00543F34"/>
    <w:rPr>
      <w:color w:val="0000FF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543F34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543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t.ua/ru/knowledge-base/technology-innovation/internet-veschej-internet-of-things-i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kmp</cp:lastModifiedBy>
  <cp:revision>8</cp:revision>
  <dcterms:created xsi:type="dcterms:W3CDTF">2021-11-12T10:07:00Z</dcterms:created>
  <dcterms:modified xsi:type="dcterms:W3CDTF">2023-10-16T04:59:00Z</dcterms:modified>
</cp:coreProperties>
</file>